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323" w:rsidRDefault="00E02072">
      <w:pPr>
        <w:rPr>
          <w:rFonts w:ascii="Trebuchet MS" w:eastAsia="Trebuchet MS" w:hAnsi="Trebuchet MS" w:cs="Trebuchet MS"/>
        </w:rPr>
      </w:pPr>
      <w:bookmarkStart w:id="0" w:name="_heading=h.gjdgxs" w:colFirst="0" w:colLast="0"/>
      <w:bookmarkEnd w:id="0"/>
      <w:r>
        <w:rPr>
          <w:rFonts w:ascii="Trebuchet MS" w:eastAsia="Trebuchet MS" w:hAnsi="Trebuchet MS" w:cs="Trebuchet MS"/>
          <w:noProof/>
        </w:rPr>
        <mc:AlternateContent>
          <mc:Choice Requires="wpg">
            <w:drawing>
              <wp:anchor distT="0" distB="0" distL="114300" distR="114300" simplePos="0" relativeHeight="251658240" behindDoc="0" locked="0" layoutInCell="1" hidden="0" allowOverlap="1">
                <wp:simplePos x="0" y="0"/>
                <wp:positionH relativeFrom="page">
                  <wp:posOffset>245745</wp:posOffset>
                </wp:positionH>
                <wp:positionV relativeFrom="page">
                  <wp:posOffset>532130</wp:posOffset>
                </wp:positionV>
                <wp:extent cx="7366000" cy="9538970"/>
                <wp:effectExtent l="0" t="0" r="0" b="0"/>
                <wp:wrapNone/>
                <wp:docPr id="815752846" name="Group 815752846"/>
                <wp:cNvGraphicFramePr/>
                <a:graphic xmlns:a="http://schemas.openxmlformats.org/drawingml/2006/main">
                  <a:graphicData uri="http://schemas.microsoft.com/office/word/2010/wordprocessingGroup">
                    <wpg:wgp>
                      <wpg:cNvGrpSpPr/>
                      <wpg:grpSpPr>
                        <a:xfrm>
                          <a:off x="0" y="0"/>
                          <a:ext cx="7366000" cy="9538970"/>
                          <a:chOff x="1656625" y="0"/>
                          <a:chExt cx="7378750" cy="7560000"/>
                        </a:xfrm>
                      </wpg:grpSpPr>
                      <wpg:grpSp>
                        <wpg:cNvPr id="1" name="Group 1"/>
                        <wpg:cNvGrpSpPr/>
                        <wpg:grpSpPr>
                          <a:xfrm>
                            <a:off x="1663000" y="0"/>
                            <a:ext cx="7366000" cy="7560000"/>
                            <a:chOff x="316" y="406"/>
                            <a:chExt cx="11608" cy="15028"/>
                          </a:xfrm>
                        </wpg:grpSpPr>
                        <wps:wsp>
                          <wps:cNvPr id="2" name="Rectangle 2"/>
                          <wps:cNvSpPr/>
                          <wps:spPr>
                            <a:xfrm>
                              <a:off x="316" y="406"/>
                              <a:ext cx="11600" cy="15025"/>
                            </a:xfrm>
                            <a:prstGeom prst="rect">
                              <a:avLst/>
                            </a:prstGeom>
                            <a:noFill/>
                            <a:ln>
                              <a:noFill/>
                            </a:ln>
                          </wps:spPr>
                          <wps:txbx>
                            <w:txbxContent>
                              <w:p w:rsidR="00D003A7" w:rsidRDefault="00D003A7">
                                <w:pPr>
                                  <w:textDirection w:val="btLr"/>
                                </w:pPr>
                              </w:p>
                            </w:txbxContent>
                          </wps:txbx>
                          <wps:bodyPr spcFirstLastPara="1" wrap="square" lIns="91425" tIns="91425" rIns="91425" bIns="91425" anchor="ctr" anchorCtr="0">
                            <a:noAutofit/>
                          </wps:bodyPr>
                        </wps:wsp>
                        <wpg:grpSp>
                          <wpg:cNvPr id="3" name="Group 3"/>
                          <wpg:cNvGrpSpPr/>
                          <wpg:grpSpPr>
                            <a:xfrm>
                              <a:off x="316" y="406"/>
                              <a:ext cx="11608" cy="15028"/>
                              <a:chOff x="321" y="406"/>
                              <a:chExt cx="11600" cy="15025"/>
                            </a:xfrm>
                          </wpg:grpSpPr>
                          <wps:wsp>
                            <wps:cNvPr id="4" name="Rectangle 4"/>
                            <wps:cNvSpPr/>
                            <wps:spPr>
                              <a:xfrm>
                                <a:off x="339" y="406"/>
                                <a:ext cx="11582" cy="15025"/>
                              </a:xfrm>
                              <a:prstGeom prst="rect">
                                <a:avLst/>
                              </a:prstGeom>
                              <a:gradFill>
                                <a:gsLst>
                                  <a:gs pos="0">
                                    <a:srgbClr val="FCF7DD"/>
                                  </a:gs>
                                  <a:gs pos="100000">
                                    <a:srgbClr val="8F8C7F"/>
                                  </a:gs>
                                </a:gsLst>
                                <a:path path="circle">
                                  <a:fillToRect l="50000" t="50000" r="50000" b="50000"/>
                                </a:path>
                                <a:tileRect/>
                              </a:gradFill>
                              <a:ln w="12700" cap="flat" cmpd="sng">
                                <a:solidFill>
                                  <a:srgbClr val="FFFFFF"/>
                                </a:solidFill>
                                <a:prstDash val="solid"/>
                                <a:miter lim="800000"/>
                                <a:headEnd type="none" w="sm" len="sm"/>
                                <a:tailEnd type="none" w="sm" len="sm"/>
                              </a:ln>
                            </wps:spPr>
                            <wps:txbx>
                              <w:txbxContent>
                                <w:p w:rsidR="00D003A7" w:rsidRDefault="00D003A7">
                                  <w:pPr>
                                    <w:textDirection w:val="btLr"/>
                                  </w:pPr>
                                </w:p>
                              </w:txbxContent>
                            </wps:txbx>
                            <wps:bodyPr spcFirstLastPara="1" wrap="square" lIns="91425" tIns="91425" rIns="91425" bIns="91425" anchor="ctr" anchorCtr="0">
                              <a:noAutofit/>
                            </wps:bodyPr>
                          </wps:wsp>
                          <wps:wsp>
                            <wps:cNvPr id="5" name="Rectangle 5"/>
                            <wps:cNvSpPr/>
                            <wps:spPr>
                              <a:xfrm>
                                <a:off x="3446" y="406"/>
                                <a:ext cx="8475" cy="15025"/>
                              </a:xfrm>
                              <a:prstGeom prst="rect">
                                <a:avLst/>
                              </a:prstGeom>
                              <a:solidFill>
                                <a:srgbClr val="7F7F7F"/>
                              </a:solidFill>
                              <a:ln w="12700" cap="flat" cmpd="sng">
                                <a:solidFill>
                                  <a:srgbClr val="FFFFFF"/>
                                </a:solidFill>
                                <a:prstDash val="solid"/>
                                <a:miter lim="800000"/>
                                <a:headEnd type="none" w="sm" len="sm"/>
                                <a:tailEnd type="none" w="sm" len="sm"/>
                              </a:ln>
                            </wps:spPr>
                            <wps:txbx>
                              <w:txbxContent>
                                <w:p w:rsidR="00D003A7" w:rsidRDefault="00D003A7" w:rsidP="00087277">
                                  <w:pPr>
                                    <w:textDirection w:val="btLr"/>
                                  </w:pPr>
                                  <w:r>
                                    <w:rPr>
                                      <w:rFonts w:ascii="Calibri" w:eastAsia="Calibri" w:hAnsi="Calibri" w:cs="Calibri"/>
                                      <w:color w:val="000000"/>
                                      <w:sz w:val="80"/>
                                    </w:rPr>
                                    <w:t>AKUNTANSI BANK SYARIAH</w:t>
                                  </w:r>
                                </w:p>
                                <w:p w:rsidR="00D003A7" w:rsidRDefault="00D003A7" w:rsidP="00E445A3">
                                  <w:pPr>
                                    <w:textDirection w:val="btLr"/>
                                    <w:rPr>
                                      <w:rFonts w:ascii="Calibri" w:eastAsia="Calibri" w:hAnsi="Calibri" w:cs="Calibri"/>
                                      <w:color w:val="000000"/>
                                      <w:sz w:val="40"/>
                                    </w:rPr>
                                  </w:pPr>
                                  <w:r>
                                    <w:rPr>
                                      <w:rFonts w:ascii="Calibri" w:eastAsia="Calibri" w:hAnsi="Calibri" w:cs="Calibri"/>
                                      <w:color w:val="000000"/>
                                      <w:sz w:val="40"/>
                                    </w:rPr>
                                    <w:t xml:space="preserve">KODE MATA KULIAH: </w:t>
                                  </w:r>
                                  <w:r w:rsidR="00E445A3">
                                    <w:rPr>
                                      <w:rFonts w:ascii="Calibri" w:eastAsia="Calibri" w:hAnsi="Calibri" w:cs="Calibri"/>
                                      <w:color w:val="000000"/>
                                      <w:sz w:val="40"/>
                                    </w:rPr>
                                    <w:t>ECONS03</w:t>
                                  </w:r>
                                  <w:bookmarkStart w:id="1" w:name="_GoBack"/>
                                  <w:bookmarkEnd w:id="1"/>
                                </w:p>
                                <w:p w:rsidR="00D003A7" w:rsidRDefault="00D003A7" w:rsidP="00D003A7">
                                  <w:pPr>
                                    <w:textDirection w:val="btLr"/>
                                  </w:pPr>
                                  <w:r>
                                    <w:rPr>
                                      <w:color w:val="FFFFFF"/>
                                      <w:sz w:val="28"/>
                                    </w:rPr>
                                    <w:t>Koordinator/LNO: Dr. Rusny Istiqomah Sujono, SE.Sy, MA</w:t>
                                  </w:r>
                                </w:p>
                                <w:p w:rsidR="00D003A7" w:rsidRDefault="00D003A7">
                                  <w:pPr>
                                    <w:textDirection w:val="btLr"/>
                                  </w:pPr>
                                </w:p>
                              </w:txbxContent>
                            </wps:txbx>
                            <wps:bodyPr spcFirstLastPara="1" wrap="square" lIns="228600" tIns="1371600" rIns="457200" bIns="45700" anchor="t" anchorCtr="0">
                              <a:noAutofit/>
                            </wps:bodyPr>
                          </wps:wsp>
                          <wpg:grpSp>
                            <wpg:cNvPr id="6" name="Group 6"/>
                            <wpg:cNvGrpSpPr/>
                            <wpg:grpSpPr>
                              <a:xfrm>
                                <a:off x="321" y="4940"/>
                                <a:ext cx="3126" cy="4551"/>
                                <a:chOff x="654" y="5039"/>
                                <a:chExt cx="2880" cy="4320"/>
                              </a:xfrm>
                            </wpg:grpSpPr>
                            <wps:wsp>
                              <wps:cNvPr id="7" name="Rectangle 7"/>
                              <wps:cNvSpPr/>
                              <wps:spPr>
                                <a:xfrm flipH="1">
                                  <a:off x="2094" y="6479"/>
                                  <a:ext cx="1440" cy="1440"/>
                                </a:xfrm>
                                <a:prstGeom prst="rect">
                                  <a:avLst/>
                                </a:prstGeom>
                                <a:solidFill>
                                  <a:srgbClr val="95B3D7">
                                    <a:alpha val="79607"/>
                                  </a:srgbClr>
                                </a:solidFill>
                                <a:ln w="12700" cap="flat" cmpd="sng">
                                  <a:solidFill>
                                    <a:srgbClr val="FFFFFF"/>
                                  </a:solidFill>
                                  <a:prstDash val="solid"/>
                                  <a:miter lim="800000"/>
                                  <a:headEnd type="none" w="sm" len="sm"/>
                                  <a:tailEnd type="none" w="sm" len="sm"/>
                                </a:ln>
                              </wps:spPr>
                              <wps:txbx>
                                <w:txbxContent>
                                  <w:p w:rsidR="00D003A7" w:rsidRDefault="00D003A7">
                                    <w:pPr>
                                      <w:jc w:val="center"/>
                                      <w:textDirection w:val="btLr"/>
                                    </w:pPr>
                                  </w:p>
                                </w:txbxContent>
                              </wps:txbx>
                              <wps:bodyPr spcFirstLastPara="1" wrap="square" lIns="91425" tIns="45700" rIns="91425" bIns="45700" anchor="ctr" anchorCtr="0">
                                <a:noAutofit/>
                              </wps:bodyPr>
                            </wps:wsp>
                            <wps:wsp>
                              <wps:cNvPr id="8" name="Rectangle 8"/>
                              <wps:cNvSpPr/>
                              <wps:spPr>
                                <a:xfrm flipH="1">
                                  <a:off x="2094" y="5039"/>
                                  <a:ext cx="1440" cy="1440"/>
                                </a:xfrm>
                                <a:prstGeom prst="rect">
                                  <a:avLst/>
                                </a:prstGeom>
                                <a:solidFill>
                                  <a:srgbClr val="B9CDE5">
                                    <a:alpha val="49803"/>
                                  </a:srgbClr>
                                </a:solidFill>
                                <a:ln w="12700" cap="flat" cmpd="sng">
                                  <a:solidFill>
                                    <a:srgbClr val="FFFFFF"/>
                                  </a:solidFill>
                                  <a:prstDash val="solid"/>
                                  <a:miter lim="800000"/>
                                  <a:headEnd type="none" w="sm" len="sm"/>
                                  <a:tailEnd type="none" w="sm" len="sm"/>
                                </a:ln>
                              </wps:spPr>
                              <wps:txbx>
                                <w:txbxContent>
                                  <w:p w:rsidR="00D003A7" w:rsidRDefault="00D003A7">
                                    <w:pPr>
                                      <w:textDirection w:val="btLr"/>
                                    </w:pPr>
                                  </w:p>
                                </w:txbxContent>
                              </wps:txbx>
                              <wps:bodyPr spcFirstLastPara="1" wrap="square" lIns="91425" tIns="91425" rIns="91425" bIns="91425" anchor="ctr" anchorCtr="0">
                                <a:noAutofit/>
                              </wps:bodyPr>
                            </wps:wsp>
                            <wps:wsp>
                              <wps:cNvPr id="9" name="Rectangle 9"/>
                              <wps:cNvSpPr/>
                              <wps:spPr>
                                <a:xfrm flipH="1">
                                  <a:off x="654" y="5039"/>
                                  <a:ext cx="1440" cy="1440"/>
                                </a:xfrm>
                                <a:prstGeom prst="rect">
                                  <a:avLst/>
                                </a:prstGeom>
                                <a:solidFill>
                                  <a:srgbClr val="95B3D7">
                                    <a:alpha val="79607"/>
                                  </a:srgbClr>
                                </a:solidFill>
                                <a:ln w="12700" cap="flat" cmpd="sng">
                                  <a:solidFill>
                                    <a:srgbClr val="FFFFFF"/>
                                  </a:solidFill>
                                  <a:prstDash val="solid"/>
                                  <a:miter lim="800000"/>
                                  <a:headEnd type="none" w="sm" len="sm"/>
                                  <a:tailEnd type="none" w="sm" len="sm"/>
                                </a:ln>
                              </wps:spPr>
                              <wps:txbx>
                                <w:txbxContent>
                                  <w:p w:rsidR="00D003A7" w:rsidRDefault="00D003A7">
                                    <w:pPr>
                                      <w:textDirection w:val="btLr"/>
                                    </w:pPr>
                                  </w:p>
                                </w:txbxContent>
                              </wps:txbx>
                              <wps:bodyPr spcFirstLastPara="1" wrap="square" lIns="91425" tIns="91425" rIns="91425" bIns="91425" anchor="ctr" anchorCtr="0">
                                <a:noAutofit/>
                              </wps:bodyPr>
                            </wps:wsp>
                            <wps:wsp>
                              <wps:cNvPr id="10" name="Rectangle 10"/>
                              <wps:cNvSpPr/>
                              <wps:spPr>
                                <a:xfrm flipH="1">
                                  <a:off x="654" y="6479"/>
                                  <a:ext cx="1440" cy="1440"/>
                                </a:xfrm>
                                <a:prstGeom prst="rect">
                                  <a:avLst/>
                                </a:prstGeom>
                                <a:solidFill>
                                  <a:srgbClr val="B9CDE5">
                                    <a:alpha val="49803"/>
                                  </a:srgbClr>
                                </a:solidFill>
                                <a:ln w="12700" cap="flat" cmpd="sng">
                                  <a:solidFill>
                                    <a:srgbClr val="FFFFFF"/>
                                  </a:solidFill>
                                  <a:prstDash val="solid"/>
                                  <a:miter lim="800000"/>
                                  <a:headEnd type="none" w="sm" len="sm"/>
                                  <a:tailEnd type="none" w="sm" len="sm"/>
                                </a:ln>
                              </wps:spPr>
                              <wps:txbx>
                                <w:txbxContent>
                                  <w:p w:rsidR="00D003A7" w:rsidRDefault="00D003A7">
                                    <w:pPr>
                                      <w:textDirection w:val="btLr"/>
                                    </w:pPr>
                                  </w:p>
                                </w:txbxContent>
                              </wps:txbx>
                              <wps:bodyPr spcFirstLastPara="1" wrap="square" lIns="91425" tIns="91425" rIns="91425" bIns="91425" anchor="ctr" anchorCtr="0">
                                <a:noAutofit/>
                              </wps:bodyPr>
                            </wps:wsp>
                            <wps:wsp>
                              <wps:cNvPr id="11" name="Rectangle 11"/>
                              <wps:cNvSpPr/>
                              <wps:spPr>
                                <a:xfrm flipH="1">
                                  <a:off x="2094" y="7919"/>
                                  <a:ext cx="1440" cy="1440"/>
                                </a:xfrm>
                                <a:prstGeom prst="rect">
                                  <a:avLst/>
                                </a:prstGeom>
                                <a:solidFill>
                                  <a:srgbClr val="B9CDE5">
                                    <a:alpha val="49803"/>
                                  </a:srgbClr>
                                </a:solidFill>
                                <a:ln w="12700" cap="flat" cmpd="sng">
                                  <a:solidFill>
                                    <a:srgbClr val="FFFFFF"/>
                                  </a:solidFill>
                                  <a:prstDash val="solid"/>
                                  <a:miter lim="800000"/>
                                  <a:headEnd type="none" w="sm" len="sm"/>
                                  <a:tailEnd type="none" w="sm" len="sm"/>
                                </a:ln>
                              </wps:spPr>
                              <wps:txbx>
                                <w:txbxContent>
                                  <w:p w:rsidR="00D003A7" w:rsidRDefault="00D003A7">
                                    <w:pPr>
                                      <w:textDirection w:val="btLr"/>
                                    </w:pPr>
                                  </w:p>
                                </w:txbxContent>
                              </wps:txbx>
                              <wps:bodyPr spcFirstLastPara="1" wrap="square" lIns="91425" tIns="91425" rIns="91425" bIns="91425" anchor="ctr" anchorCtr="0">
                                <a:noAutofit/>
                              </wps:bodyPr>
                            </wps:wsp>
                          </wpg:grpSp>
                          <wps:wsp>
                            <wps:cNvPr id="12" name="Rectangle 12"/>
                            <wps:cNvSpPr/>
                            <wps:spPr>
                              <a:xfrm flipH="1">
                                <a:off x="2690" y="406"/>
                                <a:ext cx="1563" cy="1518"/>
                              </a:xfrm>
                              <a:prstGeom prst="rect">
                                <a:avLst/>
                              </a:prstGeom>
                              <a:solidFill>
                                <a:srgbClr val="C0504D"/>
                              </a:solidFill>
                              <a:ln w="12700" cap="flat" cmpd="sng">
                                <a:solidFill>
                                  <a:srgbClr val="FFFFFF"/>
                                </a:solidFill>
                                <a:prstDash val="solid"/>
                                <a:miter lim="800000"/>
                                <a:headEnd type="none" w="sm" len="sm"/>
                                <a:tailEnd type="none" w="sm" len="sm"/>
                              </a:ln>
                            </wps:spPr>
                            <wps:txbx>
                              <w:txbxContent>
                                <w:p w:rsidR="00D003A7" w:rsidRDefault="00D003A7">
                                  <w:pPr>
                                    <w:jc w:val="center"/>
                                    <w:textDirection w:val="btLr"/>
                                  </w:pPr>
                                  <w:r>
                                    <w:rPr>
                                      <w:rFonts w:ascii="Arial" w:eastAsia="Arial" w:hAnsi="Arial" w:cs="Arial"/>
                                      <w:color w:val="FFFFFF"/>
                                      <w:sz w:val="44"/>
                                    </w:rPr>
                                    <w:t>2023/</w:t>
                                  </w:r>
                                </w:p>
                                <w:p w:rsidR="00D003A7" w:rsidRDefault="00D003A7">
                                  <w:pPr>
                                    <w:jc w:val="center"/>
                                    <w:textDirection w:val="btLr"/>
                                  </w:pPr>
                                  <w:r>
                                    <w:rPr>
                                      <w:rFonts w:ascii="Arial" w:eastAsia="Arial" w:hAnsi="Arial" w:cs="Arial"/>
                                      <w:color w:val="FFFFFF"/>
                                      <w:sz w:val="44"/>
                                    </w:rPr>
                                    <w:t>2024</w:t>
                                  </w:r>
                                </w:p>
                              </w:txbxContent>
                            </wps:txbx>
                            <wps:bodyPr spcFirstLastPara="1" wrap="square" lIns="91425" tIns="45700" rIns="91425" bIns="45700" anchor="b" anchorCtr="0">
                              <a:noAutofit/>
                            </wps:bodyPr>
                          </wps:wsp>
                        </wpg:grpSp>
                        <wpg:grpSp>
                          <wpg:cNvPr id="13" name="Group 13"/>
                          <wpg:cNvGrpSpPr/>
                          <wpg:grpSpPr>
                            <a:xfrm>
                              <a:off x="3446" y="13758"/>
                              <a:ext cx="8169" cy="1382"/>
                              <a:chOff x="3446" y="13758"/>
                              <a:chExt cx="8169" cy="1382"/>
                            </a:xfrm>
                          </wpg:grpSpPr>
                          <wpg:grpSp>
                            <wpg:cNvPr id="14" name="Group 14"/>
                            <wpg:cNvGrpSpPr/>
                            <wpg:grpSpPr>
                              <a:xfrm rot="10800000">
                                <a:off x="10833" y="14380"/>
                                <a:ext cx="782" cy="760"/>
                                <a:chOff x="8754" y="11945"/>
                                <a:chExt cx="2880" cy="2859"/>
                              </a:xfrm>
                            </wpg:grpSpPr>
                            <wps:wsp>
                              <wps:cNvPr id="15" name="Rectangle 15"/>
                              <wps:cNvSpPr/>
                              <wps:spPr>
                                <a:xfrm flipH="1">
                                  <a:off x="10194" y="11945"/>
                                  <a:ext cx="1440" cy="1440"/>
                                </a:xfrm>
                                <a:prstGeom prst="rect">
                                  <a:avLst/>
                                </a:prstGeom>
                                <a:solidFill>
                                  <a:srgbClr val="BFBFBF">
                                    <a:alpha val="49803"/>
                                  </a:srgbClr>
                                </a:solidFill>
                                <a:ln w="12700" cap="flat" cmpd="sng">
                                  <a:solidFill>
                                    <a:srgbClr val="FFFFFF"/>
                                  </a:solidFill>
                                  <a:prstDash val="solid"/>
                                  <a:miter lim="800000"/>
                                  <a:headEnd type="none" w="sm" len="sm"/>
                                  <a:tailEnd type="none" w="sm" len="sm"/>
                                </a:ln>
                              </wps:spPr>
                              <wps:txbx>
                                <w:txbxContent>
                                  <w:p w:rsidR="00D003A7" w:rsidRDefault="00D003A7">
                                    <w:pPr>
                                      <w:textDirection w:val="btLr"/>
                                    </w:pPr>
                                  </w:p>
                                </w:txbxContent>
                              </wps:txbx>
                              <wps:bodyPr spcFirstLastPara="1" wrap="square" lIns="91425" tIns="91425" rIns="91425" bIns="91425" anchor="ctr" anchorCtr="0">
                                <a:noAutofit/>
                              </wps:bodyPr>
                            </wps:wsp>
                            <wps:wsp>
                              <wps:cNvPr id="16" name="Rectangle 16"/>
                              <wps:cNvSpPr/>
                              <wps:spPr>
                                <a:xfrm flipH="1">
                                  <a:off x="10194" y="13364"/>
                                  <a:ext cx="1440" cy="1440"/>
                                </a:xfrm>
                                <a:prstGeom prst="rect">
                                  <a:avLst/>
                                </a:prstGeom>
                                <a:solidFill>
                                  <a:srgbClr val="C0504D"/>
                                </a:solidFill>
                                <a:ln w="12700" cap="flat" cmpd="sng">
                                  <a:solidFill>
                                    <a:srgbClr val="FFFFFF"/>
                                  </a:solidFill>
                                  <a:prstDash val="solid"/>
                                  <a:miter lim="800000"/>
                                  <a:headEnd type="none" w="sm" len="sm"/>
                                  <a:tailEnd type="none" w="sm" len="sm"/>
                                </a:ln>
                              </wps:spPr>
                              <wps:txbx>
                                <w:txbxContent>
                                  <w:p w:rsidR="00D003A7" w:rsidRDefault="00D003A7">
                                    <w:pPr>
                                      <w:textDirection w:val="btLr"/>
                                    </w:pPr>
                                  </w:p>
                                </w:txbxContent>
                              </wps:txbx>
                              <wps:bodyPr spcFirstLastPara="1" wrap="square" lIns="91425" tIns="91425" rIns="91425" bIns="91425" anchor="ctr" anchorCtr="0">
                                <a:noAutofit/>
                              </wps:bodyPr>
                            </wps:wsp>
                            <wps:wsp>
                              <wps:cNvPr id="17" name="Rectangle 17"/>
                              <wps:cNvSpPr/>
                              <wps:spPr>
                                <a:xfrm flipH="1">
                                  <a:off x="8754" y="13364"/>
                                  <a:ext cx="1440" cy="1440"/>
                                </a:xfrm>
                                <a:prstGeom prst="rect">
                                  <a:avLst/>
                                </a:prstGeom>
                                <a:solidFill>
                                  <a:srgbClr val="BFBFBF">
                                    <a:alpha val="49803"/>
                                  </a:srgbClr>
                                </a:solidFill>
                                <a:ln w="12700" cap="flat" cmpd="sng">
                                  <a:solidFill>
                                    <a:srgbClr val="FFFFFF"/>
                                  </a:solidFill>
                                  <a:prstDash val="solid"/>
                                  <a:miter lim="800000"/>
                                  <a:headEnd type="none" w="sm" len="sm"/>
                                  <a:tailEnd type="none" w="sm" len="sm"/>
                                </a:ln>
                              </wps:spPr>
                              <wps:txbx>
                                <w:txbxContent>
                                  <w:p w:rsidR="00D003A7" w:rsidRDefault="00D003A7">
                                    <w:pPr>
                                      <w:textDirection w:val="btLr"/>
                                    </w:pPr>
                                  </w:p>
                                </w:txbxContent>
                              </wps:txbx>
                              <wps:bodyPr spcFirstLastPara="1" wrap="square" lIns="91425" tIns="91425" rIns="91425" bIns="91425" anchor="ctr" anchorCtr="0">
                                <a:noAutofit/>
                              </wps:bodyPr>
                            </wps:wsp>
                          </wpg:grpSp>
                          <wps:wsp>
                            <wps:cNvPr id="18" name="Rectangle 18"/>
                            <wps:cNvSpPr/>
                            <wps:spPr>
                              <a:xfrm>
                                <a:off x="3446" y="13758"/>
                                <a:ext cx="7105" cy="1382"/>
                              </a:xfrm>
                              <a:prstGeom prst="rect">
                                <a:avLst/>
                              </a:prstGeom>
                              <a:noFill/>
                              <a:ln>
                                <a:noFill/>
                              </a:ln>
                            </wps:spPr>
                            <wps:txbx>
                              <w:txbxContent>
                                <w:p w:rsidR="00D003A7" w:rsidRDefault="00D003A7" w:rsidP="00D003A7">
                                  <w:pPr>
                                    <w:jc w:val="right"/>
                                    <w:textDirection w:val="btLr"/>
                                  </w:pPr>
                                  <w:r>
                                    <w:rPr>
                                      <w:rFonts w:ascii="Calibri" w:eastAsia="Calibri" w:hAnsi="Calibri" w:cs="Calibri"/>
                                      <w:color w:val="FFFFFF"/>
                                      <w:sz w:val="28"/>
                                    </w:rPr>
                                    <w:t>PROGRAM STUDI EKONOMI SYARIAH</w:t>
                                  </w:r>
                                </w:p>
                                <w:p w:rsidR="00D003A7" w:rsidRDefault="00D003A7" w:rsidP="00972ED8">
                                  <w:pPr>
                                    <w:jc w:val="right"/>
                                    <w:textDirection w:val="btLr"/>
                                  </w:pPr>
                                  <w:r>
                                    <w:rPr>
                                      <w:rFonts w:ascii="Calibri" w:eastAsia="Calibri" w:hAnsi="Calibri" w:cs="Calibri"/>
                                      <w:color w:val="FFFFFF"/>
                                      <w:sz w:val="28"/>
                                    </w:rPr>
                                    <w:t>FAKULTAS EKONOMI DAN BISNIS</w:t>
                                  </w:r>
                                </w:p>
                                <w:p w:rsidR="00D003A7" w:rsidRDefault="00D003A7">
                                  <w:pPr>
                                    <w:jc w:val="right"/>
                                    <w:textDirection w:val="btLr"/>
                                  </w:pPr>
                                  <w:r>
                                    <w:rPr>
                                      <w:rFonts w:ascii="Calibri" w:eastAsia="Calibri" w:hAnsi="Calibri" w:cs="Calibri"/>
                                      <w:color w:val="FFFFFF"/>
                                      <w:sz w:val="28"/>
                                    </w:rPr>
                                    <w:t>UNIVERSITAS ALMA ATA YOGYAKARTA</w:t>
                                  </w:r>
                                </w:p>
                                <w:p w:rsidR="00D003A7" w:rsidRDefault="00D003A7" w:rsidP="00972ED8">
                                  <w:pPr>
                                    <w:jc w:val="right"/>
                                    <w:textDirection w:val="btLr"/>
                                  </w:pPr>
                                  <w:r>
                                    <w:rPr>
                                      <w:rFonts w:ascii="Calibri" w:eastAsia="Calibri" w:hAnsi="Calibri" w:cs="Calibri"/>
                                      <w:color w:val="FFFFFF"/>
                                      <w:sz w:val="28"/>
                                    </w:rPr>
                                    <w:t>TAHUN 2023/2024</w:t>
                                  </w:r>
                                </w:p>
                                <w:p w:rsidR="00D003A7" w:rsidRDefault="00D003A7">
                                  <w:pPr>
                                    <w:jc w:val="right"/>
                                    <w:textDirection w:val="btLr"/>
                                  </w:pPr>
                                </w:p>
                              </w:txbxContent>
                            </wps:txbx>
                            <wps:bodyPr spcFirstLastPara="1" wrap="square" lIns="91425" tIns="0" rIns="91425" bIns="0" anchor="b" anchorCtr="0">
                              <a:noAutofit/>
                            </wps:bodyPr>
                          </wps:wsp>
                        </wpg:grpSp>
                      </wpg:grpSp>
                    </wpg:wgp>
                  </a:graphicData>
                </a:graphic>
              </wp:anchor>
            </w:drawing>
          </mc:Choice>
          <mc:Fallback>
            <w:pict>
              <v:group id="Group 815752846" o:spid="_x0000_s1026" style="position:absolute;margin-left:19.35pt;margin-top:41.9pt;width:580pt;height:751.1pt;z-index:251658240;mso-position-horizontal-relative:page;mso-position-vertical-relative:page" coordorigin="16566" coordsize="73787,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">
                <v:group id="Group 1" o:spid="_x0000_s1027" style="position:absolute;left:16630;width:73660;height:75600" coordorigin="316,406" coordsize="11608,15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316;top:406;width:11600;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D003A7" w:rsidRDefault="00D003A7">
                          <w:pPr>
                            <w:textDirection w:val="btLr"/>
                          </w:pPr>
                        </w:p>
                      </w:txbxContent>
                    </v:textbox>
                  </v:rect>
                  <v:group id="Group 3" o:spid="_x0000_s1029"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fn8IA&#10;AADaAAAADwAAAGRycy9kb3ducmV2LnhtbESP30rDMBTG74W9QzgD71w6pzK6ZWMrDKRQoZ0PcEjO&#10;2rLmpDSxrW9vBMHLj+/Pj29/nG0nRhp861jBepWAINbOtFwr+LxenrYgfEA22DkmBd/k4XhYPOwx&#10;NW7iksYq1CKOsE9RQRNCn0rpdUMW/cr1xNG7ucFiiHKopRlwiuO2k89J8iYtthwJDfaUNaTv1ZeN&#10;kEqX48freZtxYa55Wejcb7xSj8v5tAMRaA7/4b/2u1HwAr9X4g2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B+fwgAAANoAAAAPAAAAAAAAAAAAAAAAAJgCAABkcnMvZG93&#10;bnJldi54bWxQSwUGAAAAAAQABAD1AAAAhwMAAAAA&#10;" fillcolor="#fcf7dd" strokecolor="white" strokeweight="1pt">
                      <v:fill color2="#8f8c7f" focusposition=".5,.5" focussize="" focus="100%" type="gradientRadial"/>
                      <v:stroke startarrowwidth="narrow" startarrowlength="short" endarrowwidth="narrow" endarrowlength="short"/>
                      <v:textbox inset="2.53958mm,2.53958mm,2.53958mm,2.53958mm">
                        <w:txbxContent>
                          <w:p w:rsidR="00D003A7" w:rsidRDefault="00D003A7">
                            <w:pPr>
                              <w:textDirection w:val="btLr"/>
                            </w:pPr>
                          </w:p>
                        </w:txbxContent>
                      </v:textbox>
                    </v:rect>
                    <v:rect id="Rectangle 5" o:spid="_x0000_s1031"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2hMQA&#10;AADaAAAADwAAAGRycy9kb3ducmV2LnhtbESPQWvCQBSE70L/w/IKvemmDYqkrlKUQnupqKV4fGRf&#10;kzXZtyG7TVJ/vSsIHoeZ+YZZrAZbi45abxwreJ4kIIhzpw0XCr4P7+M5CB+QNdaOScE/eVgtH0YL&#10;zLTreUfdPhQiQthnqKAMocmk9HlJFv3ENcTR+3WtxRBlW0jdYh/htpYvSTKTFg3HhRIbWpeUV/s/&#10;q+Dz9LOd1mzSozWnr3RzdrLaHpV6ehzeXkEEGsI9fGt/aAVTuF6JN0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4NoTEAAAA2gAAAA8AAAAAAAAAAAAAAAAAmAIAAGRycy9k&#10;b3ducmV2LnhtbFBLBQYAAAAABAAEAPUAAACJAwAAAAA=&#10;" fillcolor="#7f7f7f" strokecolor="white" strokeweight="1pt">
                      <v:stroke startarrowwidth="narrow" startarrowlength="short" endarrowwidth="narrow" endarrowlength="short"/>
                      <v:textbox inset="18pt,108pt,36pt,1.2694mm">
                        <w:txbxContent>
                          <w:p w:rsidR="00D003A7" w:rsidRDefault="00D003A7" w:rsidP="00087277">
                            <w:pPr>
                              <w:textDirection w:val="btLr"/>
                            </w:pPr>
                            <w:r>
                              <w:rPr>
                                <w:rFonts w:ascii="Calibri" w:eastAsia="Calibri" w:hAnsi="Calibri" w:cs="Calibri"/>
                                <w:color w:val="000000"/>
                                <w:sz w:val="80"/>
                              </w:rPr>
                              <w:t>AKUNTANSI BANK SYARIAH</w:t>
                            </w:r>
                          </w:p>
                          <w:p w:rsidR="00D003A7" w:rsidRDefault="00D003A7" w:rsidP="00E445A3">
                            <w:pPr>
                              <w:textDirection w:val="btLr"/>
                              <w:rPr>
                                <w:rFonts w:ascii="Calibri" w:eastAsia="Calibri" w:hAnsi="Calibri" w:cs="Calibri"/>
                                <w:color w:val="000000"/>
                                <w:sz w:val="40"/>
                              </w:rPr>
                            </w:pPr>
                            <w:r>
                              <w:rPr>
                                <w:rFonts w:ascii="Calibri" w:eastAsia="Calibri" w:hAnsi="Calibri" w:cs="Calibri"/>
                                <w:color w:val="000000"/>
                                <w:sz w:val="40"/>
                              </w:rPr>
                              <w:t xml:space="preserve">KODE MATA KULIAH: </w:t>
                            </w:r>
                            <w:r w:rsidR="00E445A3">
                              <w:rPr>
                                <w:rFonts w:ascii="Calibri" w:eastAsia="Calibri" w:hAnsi="Calibri" w:cs="Calibri"/>
                                <w:color w:val="000000"/>
                                <w:sz w:val="40"/>
                              </w:rPr>
                              <w:t>ECONS03</w:t>
                            </w:r>
                            <w:bookmarkStart w:id="2" w:name="_GoBack"/>
                            <w:bookmarkEnd w:id="2"/>
                          </w:p>
                          <w:p w:rsidR="00D003A7" w:rsidRDefault="00D003A7" w:rsidP="00D003A7">
                            <w:pPr>
                              <w:textDirection w:val="btLr"/>
                            </w:pPr>
                            <w:r>
                              <w:rPr>
                                <w:color w:val="FFFFFF"/>
                                <w:sz w:val="28"/>
                              </w:rPr>
                              <w:t>Koordinator/LNO: Dr. Rusny Istiqomah Sujono, SE.Sy, MA</w:t>
                            </w:r>
                          </w:p>
                          <w:p w:rsidR="00D003A7" w:rsidRDefault="00D003A7">
                            <w:pPr>
                              <w:textDirection w:val="btLr"/>
                            </w:pPr>
                          </w:p>
                        </w:txbxContent>
                      </v:textbox>
                    </v:rect>
                    <v:group id="Group 6" o:spid="_x0000_s1032" style="position:absolute;left:321;top:4940;width:3126;height:4551" coordorigin="654,5039" coordsize="288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3"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jH8MA&#10;AADaAAAADwAAAGRycy9kb3ducmV2LnhtbESPwW7CMBBE75X6D9ZW6q04IChVikFtBQhO0MAHbOMl&#10;ibDXqe1C+HuMVInjaGbeaCazzhpxIh8axwr6vQwEcel0w5WC/W7x8gYiRGSNxjEpuFCA2fTxYYK5&#10;dmf+plMRK5EgHHJUUMfY5lKGsiaLoeda4uQdnLcYk/SV1B7PCW6NHGTZq7TYcFqosaWvmspj8WcV&#10;jJbGFNVg6z9/f+RmNF+vuu1xqNTzU/fxDiJSF+/h//ZKKxjD7Uq6A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xjH8MAAADaAAAADwAAAAAAAAAAAAAAAACYAgAAZHJzL2Rv&#10;d25yZXYueG1sUEsFBgAAAAAEAAQA9QAAAIgDAAAAAA==&#10;" fillcolor="#95b3d7" strokecolor="white" strokeweight="1pt">
                        <v:fill opacity="52171f"/>
                        <v:stroke startarrowwidth="narrow" startarrowlength="short" endarrowwidth="narrow" endarrowlength="short"/>
                        <v:textbox inset="2.53958mm,1.2694mm,2.53958mm,1.2694mm">
                          <w:txbxContent>
                            <w:p w:rsidR="00D003A7" w:rsidRDefault="00D003A7">
                              <w:pPr>
                                <w:jc w:val="center"/>
                                <w:textDirection w:val="btLr"/>
                              </w:pPr>
                            </w:p>
                          </w:txbxContent>
                        </v:textbox>
                      </v:rect>
                      <v:rect id="Rectangle 8" o:spid="_x0000_s1034"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2Z+78A&#10;AADaAAAADwAAAGRycy9kb3ducmV2LnhtbERPTWvCQBC9F/oflin0VjctIiW6igiCBxFMg3gcs9Ns&#10;MDsbstMY/333IHh8vO/FavStGqiPTWADn5MMFHEVbMO1gfJn+/ENKgqyxTYwGbhThNXy9WWBuQ03&#10;PtJQSK1SCMccDTiRLtc6Vo48xknoiBP3G3qPkmBfa9vjLYX7Vn9l2Ux7bDg1OOxo46i6Fn/egNzL&#10;fSnrS9FMz/uNu9Z+aA8nY97fxvUclNAoT/HDvbMG0tZ0Jd0Av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Zn7vwAAANoAAAAPAAAAAAAAAAAAAAAAAJgCAABkcnMvZG93bnJl&#10;di54bWxQSwUGAAAAAAQABAD1AAAAhAMAAAAA&#10;" fillcolor="#b9cde5" strokecolor="white" strokeweight="1pt">
                        <v:fill opacity="32639f"/>
                        <v:stroke startarrowwidth="narrow" startarrowlength="short" endarrowwidth="narrow" endarrowlength="short"/>
                        <v:textbox inset="2.53958mm,2.53958mm,2.53958mm,2.53958mm">
                          <w:txbxContent>
                            <w:p w:rsidR="00D003A7" w:rsidRDefault="00D003A7">
                              <w:pPr>
                                <w:textDirection w:val="btLr"/>
                              </w:pPr>
                            </w:p>
                          </w:txbxContent>
                        </v:textbox>
                      </v:rect>
                      <v:rect id="Rectangle 9" o:spid="_x0000_s1035"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TkMUA&#10;AADaAAAADwAAAGRycy9kb3ducmV2LnhtbESPQWvCQBSE70L/w/IKvenGUqVGN0FbWuLBQ21AvD2y&#10;zySYfRuyW93++64g9DjMzDfMKg+mExcaXGtZwXSSgCCurG65VlB+f4xfQTiPrLGzTAp+yUGePYxW&#10;mGp75S+67H0tIoRdigoa7/tUSlc1ZNBNbE8cvZMdDPooh1rqAa8Rbjr5nCRzabDluNBgT28NVef9&#10;j1Fw2uz4UPrZNrwX4eX4WS6K42yn1NNjWC9BeAr+P3xvF1rBAm5X4g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OQxQAAANoAAAAPAAAAAAAAAAAAAAAAAJgCAABkcnMv&#10;ZG93bnJldi54bWxQSwUGAAAAAAQABAD1AAAAigMAAAAA&#10;" fillcolor="#95b3d7" strokecolor="white" strokeweight="1pt">
                        <v:fill opacity="52171f"/>
                        <v:stroke startarrowwidth="narrow" startarrowlength="short" endarrowwidth="narrow" endarrowlength="short"/>
                        <v:textbox inset="2.53958mm,2.53958mm,2.53958mm,2.53958mm">
                          <w:txbxContent>
                            <w:p w:rsidR="00D003A7" w:rsidRDefault="00D003A7">
                              <w:pPr>
                                <w:textDirection w:val="btLr"/>
                              </w:pPr>
                            </w:p>
                          </w:txbxContent>
                        </v:textbox>
                      </v:rect>
                      <v:rect id="Rectangle 10" o:spid="_x0000_s1036"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rhMMA&#10;AADbAAAADwAAAGRycy9kb3ducmV2LnhtbESPQUvDQBCF74L/YRnBm90oRSR2W0pB8FAKjUE8jtkx&#10;G5qdDdkxTf+9cyh4m+G9ee+b1WaOvZlozF1iB4+LAgxxk3zHrYP64+3hBUwWZI99YnJwoQyb9e3N&#10;CkufznykqZLWaAjnEh0EkaG0NjeBIuZFGohV+0ljRNF1bK0f8azhsbdPRfFsI3asDQEH2gVqTtVv&#10;dCCXel/L9rvqll/7XTi1ceoPn87d383bVzBCs/ybr9fvXvGVXn/RAez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rhMMAAADbAAAADwAAAAAAAAAAAAAAAACYAgAAZHJzL2Rv&#10;d25yZXYueG1sUEsFBgAAAAAEAAQA9QAAAIgDAAAAAA==&#10;" fillcolor="#b9cde5" strokecolor="white" strokeweight="1pt">
                        <v:fill opacity="32639f"/>
                        <v:stroke startarrowwidth="narrow" startarrowlength="short" endarrowwidth="narrow" endarrowlength="short"/>
                        <v:textbox inset="2.53958mm,2.53958mm,2.53958mm,2.53958mm">
                          <w:txbxContent>
                            <w:p w:rsidR="00D003A7" w:rsidRDefault="00D003A7">
                              <w:pPr>
                                <w:textDirection w:val="btLr"/>
                              </w:pPr>
                            </w:p>
                          </w:txbxContent>
                        </v:textbox>
                      </v:rect>
                      <v:rect id="Rectangle 11" o:spid="_x0000_s1037"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OH8EA&#10;AADbAAAADwAAAGRycy9kb3ducmV2LnhtbERPTWvCQBC9F/oflhF6qxtLKZK6igiFHqRgDOJxmh2z&#10;wexsyE5j/PduQfA2j/c5i9XoWzVQH5vABmbTDBRxFWzDtYFy//U6BxUF2WIbmAxcKcJq+fy0wNyG&#10;C+9oKKRWKYRjjgacSJdrHStHHuM0dMSJO4XeoyTY19r2eEnhvtVvWfahPTacGhx2tHFUnYs/b0Cu&#10;5baU9W/RvB+3G3eu/dD+HIx5mYzrT1BCozzEd/e3TfNn8P9LOkAv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RTh/BAAAA2wAAAA8AAAAAAAAAAAAAAAAAmAIAAGRycy9kb3du&#10;cmV2LnhtbFBLBQYAAAAABAAEAPUAAACGAwAAAAA=&#10;" fillcolor="#b9cde5" strokecolor="white" strokeweight="1pt">
                        <v:fill opacity="32639f"/>
                        <v:stroke startarrowwidth="narrow" startarrowlength="short" endarrowwidth="narrow" endarrowlength="short"/>
                        <v:textbox inset="2.53958mm,2.53958mm,2.53958mm,2.53958mm">
                          <w:txbxContent>
                            <w:p w:rsidR="00D003A7" w:rsidRDefault="00D003A7">
                              <w:pPr>
                                <w:textDirection w:val="btLr"/>
                              </w:pPr>
                            </w:p>
                          </w:txbxContent>
                        </v:textbox>
                      </v:rect>
                    </v:group>
                    <v:rect id="Rectangle 12" o:spid="_x0000_s1038"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nzsIA&#10;AADbAAAADwAAAGRycy9kb3ducmV2LnhtbERPS2sCMRC+F/ofwhR6q1mllLo1irSK7a0+euhtSKab&#10;xc1k2Yy6/vtGELzNx/ecyawPjTpSl+rIBoaDAhSxja7mysBuu3x6BZUE2WETmQycKcFsen83wdLF&#10;E6/puJFK5RBOJRrwIm2pdbKeAqZBbIkz9xe7gJJhV2nX4SmHh0aPiuJFB6w5N3hs6d2T3W8OwcB2&#10;X/zK/Pnw4Rd2N7Zfq6Gsv3+MeXzo52+ghHq5ia/uT5fnj+DySz5A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6fOwgAAANsAAAAPAAAAAAAAAAAAAAAAAJgCAABkcnMvZG93&#10;bnJldi54bWxQSwUGAAAAAAQABAD1AAAAhwMAAAAA&#10;" fillcolor="#c0504d" strokecolor="white" strokeweight="1pt">
                      <v:stroke startarrowwidth="narrow" startarrowlength="short" endarrowwidth="narrow" endarrowlength="short"/>
                      <v:textbox inset="2.53958mm,1.2694mm,2.53958mm,1.2694mm">
                        <w:txbxContent>
                          <w:p w:rsidR="00D003A7" w:rsidRDefault="00D003A7">
                            <w:pPr>
                              <w:jc w:val="center"/>
                              <w:textDirection w:val="btLr"/>
                            </w:pPr>
                            <w:r>
                              <w:rPr>
                                <w:rFonts w:ascii="Arial" w:eastAsia="Arial" w:hAnsi="Arial" w:cs="Arial"/>
                                <w:color w:val="FFFFFF"/>
                                <w:sz w:val="44"/>
                              </w:rPr>
                              <w:t>2023/</w:t>
                            </w:r>
                          </w:p>
                          <w:p w:rsidR="00D003A7" w:rsidRDefault="00D003A7">
                            <w:pPr>
                              <w:jc w:val="center"/>
                              <w:textDirection w:val="btLr"/>
                            </w:pPr>
                            <w:r>
                              <w:rPr>
                                <w:rFonts w:ascii="Arial" w:eastAsia="Arial" w:hAnsi="Arial" w:cs="Arial"/>
                                <w:color w:val="FFFFFF"/>
                                <w:sz w:val="44"/>
                              </w:rPr>
                              <w:t>2024</w:t>
                            </w:r>
                          </w:p>
                        </w:txbxContent>
                      </v:textbox>
                    </v:rect>
                  </v:group>
                  <v:group id="Group 13" o:spid="_x0000_s1039"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4" o:spid="_x0000_s1040" style="position:absolute;left:10833;top:14380;width:782;height:760;rotation:180"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UO2r8AAADbAAAADwAAAGRycy9kb3ducmV2LnhtbERPS4vCMBC+C/6HMII3&#10;TX0tUo0iwmJPwqqw16EZm+42k5Jktf57Iwh7m4/vOettZxtxIx9qxwom4wwEcel0zZWCy/lztAQR&#10;IrLGxjEpeFCA7abfW2Ou3Z2/6HaKlUghHHJUYGJscylDachiGLuWOHFX5y3GBH0ltcd7CreNnGbZ&#10;h7RYc2ow2NLeUPl7+rMK9DzMLlQUOz89/pwX9eJgquu3UsNBt1uBiNTFf/HbXeg0fw6vX9IBcvME&#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Ik1Dtq/AAAA2wAAAA8AAAAA&#10;AAAAAAAAAAAAqgIAAGRycy9kb3ducmV2LnhtbFBLBQYAAAAABAAEAPoAAACWAwAAAAA=&#10;">
                      <v:rect id="Rectangle 15" o:spid="_x0000_s1041"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VQr8A&#10;AADbAAAADwAAAGRycy9kb3ducmV2LnhtbERPTYvCMBC9C/sfwgjeNFVcXbpGWcSCV7sePI7N2Bab&#10;SUmibf+9ERb2No/3OZtdbxrxJOdrywrmswQEcWF1zaWC8282/QLhA7LGxjIpGMjDbvsx2mCqbccn&#10;euahFDGEfYoKqhDaVEpfVGTQz2xLHLmbdQZDhK6U2mEXw00jF0mykgZrjg0VtrSvqLjnD6OAhqu/&#10;lW64Z90jW+X+ejke1kulJuP+5xtEoD78i//cRx3nf8L7l3iA3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6BVCvwAAANsAAAAPAAAAAAAAAAAAAAAAAJgCAABkcnMvZG93bnJl&#10;di54bWxQSwUGAAAAAAQABAD1AAAAhAMAAAAA&#10;" fillcolor="#bfbfbf" strokecolor="white" strokeweight="1pt">
                        <v:fill opacity="32639f"/>
                        <v:stroke startarrowwidth="narrow" startarrowlength="short" endarrowwidth="narrow" endarrowlength="short"/>
                        <v:textbox inset="2.53958mm,2.53958mm,2.53958mm,2.53958mm">
                          <w:txbxContent>
                            <w:p w:rsidR="00D003A7" w:rsidRDefault="00D003A7">
                              <w:pPr>
                                <w:textDirection w:val="btLr"/>
                              </w:pPr>
                            </w:p>
                          </w:txbxContent>
                        </v:textbox>
                      </v:rect>
                      <v:rect id="Rectangle 16" o:spid="_x0000_s1042"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57RsAA&#10;AADbAAAADwAAAGRycy9kb3ducmV2LnhtbERP24rCMBB9X/Afwgi+FE2VxUs1SllYV/bN6geMzdgW&#10;m0lpoq1/b4SFfZvDuc5m15taPKh1lWUF00kMgji3uuJCwfn0PV6CcB5ZY22ZFDzJwW47+Nhgom3H&#10;R3pkvhAhhF2CCkrvm0RKl5dk0E1sQxy4q20N+gDbQuoWuxBuajmL47k0WHFoKLGhr5LyW3Y3Ck7P&#10;6Nr4z1+Kfu77VVSni7Sji1KjYZ+uQXjq/b/4z33QYf4c3r+EA+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957RsAAAADbAAAADwAAAAAAAAAAAAAAAACYAgAAZHJzL2Rvd25y&#10;ZXYueG1sUEsFBgAAAAAEAAQA9QAAAIUDAAAAAA==&#10;" fillcolor="#c0504d" strokecolor="white" strokeweight="1pt">
                        <v:stroke startarrowwidth="narrow" startarrowlength="short" endarrowwidth="narrow" endarrowlength="short"/>
                        <v:textbox inset="2.53958mm,2.53958mm,2.53958mm,2.53958mm">
                          <w:txbxContent>
                            <w:p w:rsidR="00D003A7" w:rsidRDefault="00D003A7">
                              <w:pPr>
                                <w:textDirection w:val="btLr"/>
                              </w:pPr>
                            </w:p>
                          </w:txbxContent>
                        </v:textbox>
                      </v:rect>
                      <v:rect id="Rectangle 17" o:spid="_x0000_s1043"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urr4A&#10;AADbAAAADwAAAGRycy9kb3ducmV2LnhtbERPTYvCMBC9L/gfwgje1tRlUalGEbHgdasHj2MztsVm&#10;UpJo239vFgRv83ifs972phFPcr62rGA2TUAQF1bXXCo4n7LvJQgfkDU2lknBQB62m9HXGlNtO/6j&#10;Zx5KEUPYp6igCqFNpfRFRQb91LbEkbtZZzBE6EqpHXYx3DTyJ0nm0mDNsaHClvYVFff8YRTQcPW3&#10;0g33rHtk89xfL8fD4lepybjfrUAE6sNH/HYfdZy/gP9f4gF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2Lq6+AAAA2wAAAA8AAAAAAAAAAAAAAAAAmAIAAGRycy9kb3ducmV2&#10;LnhtbFBLBQYAAAAABAAEAPUAAACDAwAAAAA=&#10;" fillcolor="#bfbfbf" strokecolor="white" strokeweight="1pt">
                        <v:fill opacity="32639f"/>
                        <v:stroke startarrowwidth="narrow" startarrowlength="short" endarrowwidth="narrow" endarrowlength="short"/>
                        <v:textbox inset="2.53958mm,2.53958mm,2.53958mm,2.53958mm">
                          <w:txbxContent>
                            <w:p w:rsidR="00D003A7" w:rsidRDefault="00D003A7">
                              <w:pPr>
                                <w:textDirection w:val="btLr"/>
                              </w:pPr>
                            </w:p>
                          </w:txbxContent>
                        </v:textbox>
                      </v:rect>
                    </v:group>
                    <v:rect id="Rectangle 18" o:spid="_x0000_s1044"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6i8QA&#10;AADbAAAADwAAAGRycy9kb3ducmV2LnhtbESPT2vCQBDF7wW/wzKF3upGaVWiq6hF8CLFf/chOyah&#10;2dmQXU3ST985CL3N8N6895vFqnOVelATSs8GRsMEFHHmbcm5gct59z4DFSKyxcozGegpwGo5eFlg&#10;an3LR3qcYq4khEOKBooY61TrkBXkMAx9TSzazTcOo6xNrm2DrYS7So+TZKIdliwNBda0LSj7Od2d&#10;gc/2sNte+t/vr+tmErN++jEah70xb6/deg4qUhf/zc/rvRV8gZVfZ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fuovEAAAA2wAAAA8AAAAAAAAAAAAAAAAAmAIAAGRycy9k&#10;b3ducmV2LnhtbFBLBQYAAAAABAAEAPUAAACJAwAAAAA=&#10;" filled="f" stroked="f">
                      <v:textbox inset="2.53958mm,0,2.53958mm,0">
                        <w:txbxContent>
                          <w:p w:rsidR="00D003A7" w:rsidRDefault="00D003A7" w:rsidP="00D003A7">
                            <w:pPr>
                              <w:jc w:val="right"/>
                              <w:textDirection w:val="btLr"/>
                            </w:pPr>
                            <w:r>
                              <w:rPr>
                                <w:rFonts w:ascii="Calibri" w:eastAsia="Calibri" w:hAnsi="Calibri" w:cs="Calibri"/>
                                <w:color w:val="FFFFFF"/>
                                <w:sz w:val="28"/>
                              </w:rPr>
                              <w:t>PROGRAM STUDI EKONOMI SYARIAH</w:t>
                            </w:r>
                          </w:p>
                          <w:p w:rsidR="00D003A7" w:rsidRDefault="00D003A7" w:rsidP="00972ED8">
                            <w:pPr>
                              <w:jc w:val="right"/>
                              <w:textDirection w:val="btLr"/>
                            </w:pPr>
                            <w:r>
                              <w:rPr>
                                <w:rFonts w:ascii="Calibri" w:eastAsia="Calibri" w:hAnsi="Calibri" w:cs="Calibri"/>
                                <w:color w:val="FFFFFF"/>
                                <w:sz w:val="28"/>
                              </w:rPr>
                              <w:t>FAKULTAS EKONOMI DAN BISNIS</w:t>
                            </w:r>
                          </w:p>
                          <w:p w:rsidR="00D003A7" w:rsidRDefault="00D003A7">
                            <w:pPr>
                              <w:jc w:val="right"/>
                              <w:textDirection w:val="btLr"/>
                            </w:pPr>
                            <w:r>
                              <w:rPr>
                                <w:rFonts w:ascii="Calibri" w:eastAsia="Calibri" w:hAnsi="Calibri" w:cs="Calibri"/>
                                <w:color w:val="FFFFFF"/>
                                <w:sz w:val="28"/>
                              </w:rPr>
                              <w:t>UNIVERSITAS ALMA ATA YOGYAKARTA</w:t>
                            </w:r>
                          </w:p>
                          <w:p w:rsidR="00D003A7" w:rsidRDefault="00D003A7" w:rsidP="00972ED8">
                            <w:pPr>
                              <w:jc w:val="right"/>
                              <w:textDirection w:val="btLr"/>
                            </w:pPr>
                            <w:r>
                              <w:rPr>
                                <w:rFonts w:ascii="Calibri" w:eastAsia="Calibri" w:hAnsi="Calibri" w:cs="Calibri"/>
                                <w:color w:val="FFFFFF"/>
                                <w:sz w:val="28"/>
                              </w:rPr>
                              <w:t>TAHUN 2023/2024</w:t>
                            </w:r>
                          </w:p>
                          <w:p w:rsidR="00D003A7" w:rsidRDefault="00D003A7">
                            <w:pPr>
                              <w:jc w:val="right"/>
                              <w:textDirection w:val="btLr"/>
                            </w:pPr>
                          </w:p>
                        </w:txbxContent>
                      </v:textbox>
                    </v:rect>
                  </v:group>
                </v:group>
                <w10:wrap anchorx="page" anchory="page"/>
              </v:group>
            </w:pict>
          </mc:Fallback>
        </mc:AlternateContent>
      </w:r>
    </w:p>
    <w:p w:rsidR="00C75323" w:rsidRDefault="00C75323">
      <w:pPr>
        <w:rPr>
          <w:rFonts w:ascii="Trebuchet MS" w:eastAsia="Trebuchet MS" w:hAnsi="Trebuchet MS" w:cs="Trebuchet MS"/>
        </w:rPr>
      </w:pPr>
    </w:p>
    <w:p w:rsidR="00C75323" w:rsidRDefault="00E02072">
      <w:pPr>
        <w:pBdr>
          <w:top w:val="nil"/>
          <w:left w:val="nil"/>
          <w:bottom w:val="nil"/>
          <w:right w:val="nil"/>
          <w:between w:val="nil"/>
        </w:pBdr>
        <w:jc w:val="right"/>
        <w:rPr>
          <w:rFonts w:ascii="Trebuchet MS" w:eastAsia="Trebuchet MS" w:hAnsi="Trebuchet MS" w:cs="Trebuchet MS"/>
          <w:color w:val="FFFFFF"/>
        </w:rPr>
      </w:pPr>
      <w:r>
        <w:rPr>
          <w:rFonts w:ascii="Trebuchet MS" w:eastAsia="Trebuchet MS" w:hAnsi="Trebuchet MS" w:cs="Trebuchet MS"/>
          <w:color w:val="FFFFFF"/>
        </w:rPr>
        <w:t>PROGRAM STUDI S1 ILMU GIZI</w:t>
      </w:r>
    </w:p>
    <w:p w:rsidR="00C75323" w:rsidRDefault="00E02072">
      <w:pPr>
        <w:pBdr>
          <w:top w:val="nil"/>
          <w:left w:val="nil"/>
          <w:bottom w:val="nil"/>
          <w:right w:val="nil"/>
          <w:between w:val="nil"/>
        </w:pBdr>
        <w:jc w:val="right"/>
        <w:rPr>
          <w:rFonts w:ascii="Trebuchet MS" w:eastAsia="Trebuchet MS" w:hAnsi="Trebuchet MS" w:cs="Trebuchet MS"/>
          <w:color w:val="FFFFFF"/>
        </w:rPr>
      </w:pPr>
      <w:r>
        <w:rPr>
          <w:rFonts w:ascii="Trebuchet MS" w:eastAsia="Trebuchet MS" w:hAnsi="Trebuchet MS" w:cs="Trebuchet MS"/>
          <w:color w:val="FFFFFF"/>
        </w:rPr>
        <w:t>SEKOLAH TINGGI ILMU KESEHATAN ALMA ATA YOGYAKARTA</w:t>
      </w:r>
    </w:p>
    <w:p w:rsidR="00C75323" w:rsidRDefault="00E02072">
      <w:pPr>
        <w:pBdr>
          <w:top w:val="nil"/>
          <w:left w:val="nil"/>
          <w:bottom w:val="nil"/>
          <w:right w:val="nil"/>
          <w:between w:val="nil"/>
        </w:pBdr>
        <w:jc w:val="right"/>
        <w:rPr>
          <w:rFonts w:ascii="Trebuchet MS" w:eastAsia="Trebuchet MS" w:hAnsi="Trebuchet MS" w:cs="Trebuchet MS"/>
          <w:color w:val="FFFFFF"/>
        </w:rPr>
      </w:pPr>
      <w:r>
        <w:rPr>
          <w:rFonts w:ascii="Trebuchet MS" w:eastAsia="Trebuchet MS" w:hAnsi="Trebuchet MS" w:cs="Trebuchet MS"/>
          <w:color w:val="FFFFFF"/>
        </w:rPr>
        <w:t>2013</w:t>
      </w:r>
    </w:p>
    <w:p w:rsidR="00C75323" w:rsidRDefault="00E02072">
      <w:pPr>
        <w:pBdr>
          <w:top w:val="nil"/>
          <w:left w:val="nil"/>
          <w:bottom w:val="nil"/>
          <w:right w:val="nil"/>
          <w:between w:val="nil"/>
        </w:pBdr>
        <w:rPr>
          <w:rFonts w:ascii="Trebuchet MS" w:eastAsia="Trebuchet MS" w:hAnsi="Trebuchet MS" w:cs="Trebuchet MS"/>
          <w:b/>
          <w:color w:val="000000"/>
          <w:sz w:val="40"/>
          <w:szCs w:val="40"/>
        </w:rPr>
      </w:pPr>
      <w:r>
        <w:br w:type="page"/>
      </w:r>
    </w:p>
    <w:p w:rsidR="00C75323" w:rsidRDefault="00C75323">
      <w:pPr>
        <w:jc w:val="center"/>
        <w:rPr>
          <w:rFonts w:ascii="Trebuchet MS" w:eastAsia="Trebuchet MS" w:hAnsi="Trebuchet MS" w:cs="Trebuchet MS"/>
          <w:b/>
          <w:sz w:val="40"/>
          <w:szCs w:val="40"/>
        </w:rPr>
      </w:pPr>
    </w:p>
    <w:p w:rsidR="00C75323" w:rsidRDefault="004C772A">
      <w:pPr>
        <w:jc w:val="center"/>
        <w:rPr>
          <w:rFonts w:ascii="Trebuchet MS" w:eastAsia="Trebuchet MS" w:hAnsi="Trebuchet MS" w:cs="Trebuchet MS"/>
          <w:b/>
          <w:sz w:val="40"/>
          <w:szCs w:val="40"/>
        </w:rPr>
      </w:pPr>
      <w:r>
        <w:rPr>
          <w:rFonts w:ascii="Trebuchet MS" w:eastAsia="Trebuchet MS" w:hAnsi="Trebuchet MS" w:cs="Trebuchet MS"/>
          <w:b/>
          <w:sz w:val="40"/>
          <w:szCs w:val="40"/>
        </w:rPr>
        <w:t>AKUNTANSI</w:t>
      </w:r>
      <w:r w:rsidR="00972ED8">
        <w:rPr>
          <w:rFonts w:ascii="Trebuchet MS" w:eastAsia="Trebuchet MS" w:hAnsi="Trebuchet MS" w:cs="Trebuchet MS"/>
          <w:b/>
          <w:sz w:val="40"/>
          <w:szCs w:val="40"/>
        </w:rPr>
        <w:t xml:space="preserve"> BANK SYARIAH</w:t>
      </w:r>
    </w:p>
    <w:p w:rsidR="00C75323" w:rsidRDefault="00E445A3">
      <w:pPr>
        <w:jc w:val="center"/>
        <w:rPr>
          <w:rFonts w:ascii="Trebuchet MS" w:eastAsia="Trebuchet MS" w:hAnsi="Trebuchet MS" w:cs="Trebuchet MS"/>
          <w:b/>
          <w:sz w:val="32"/>
          <w:szCs w:val="32"/>
        </w:rPr>
      </w:pPr>
      <w:r>
        <w:rPr>
          <w:rFonts w:ascii="Trebuchet MS" w:eastAsia="Trebuchet MS" w:hAnsi="Trebuchet MS" w:cs="Trebuchet MS"/>
          <w:b/>
          <w:sz w:val="32"/>
          <w:szCs w:val="32"/>
        </w:rPr>
        <w:t>ECONS03</w:t>
      </w:r>
    </w:p>
    <w:p w:rsidR="00C75323" w:rsidRDefault="00C75323">
      <w:pPr>
        <w:rPr>
          <w:rFonts w:ascii="Trebuchet MS" w:eastAsia="Trebuchet MS" w:hAnsi="Trebuchet MS" w:cs="Trebuchet MS"/>
          <w:b/>
          <w:sz w:val="32"/>
          <w:szCs w:val="32"/>
        </w:rPr>
      </w:pPr>
    </w:p>
    <w:p w:rsidR="00C75323" w:rsidRDefault="00C75323">
      <w:pPr>
        <w:rPr>
          <w:rFonts w:ascii="Trebuchet MS" w:eastAsia="Trebuchet MS" w:hAnsi="Trebuchet MS" w:cs="Trebuchet MS"/>
          <w:b/>
          <w:sz w:val="32"/>
          <w:szCs w:val="32"/>
        </w:rPr>
      </w:pPr>
    </w:p>
    <w:p w:rsidR="00C75323" w:rsidRDefault="00E02072">
      <w:pPr>
        <w:jc w:val="center"/>
        <w:rPr>
          <w:rFonts w:ascii="Trebuchet MS" w:eastAsia="Trebuchet MS" w:hAnsi="Trebuchet MS" w:cs="Trebuchet MS"/>
          <w:b/>
          <w:sz w:val="32"/>
          <w:szCs w:val="32"/>
        </w:rPr>
      </w:pPr>
      <w:r>
        <w:rPr>
          <w:rFonts w:ascii="Trebuchet MS" w:eastAsia="Trebuchet MS" w:hAnsi="Trebuchet MS" w:cs="Trebuchet MS"/>
          <w:b/>
          <w:sz w:val="32"/>
          <w:szCs w:val="32"/>
        </w:rPr>
        <w:t>KOORDINATOR BLOK/ LnO:</w:t>
      </w:r>
    </w:p>
    <w:p w:rsidR="00C75323" w:rsidRPr="00D003A7" w:rsidRDefault="00D003A7">
      <w:pPr>
        <w:jc w:val="center"/>
        <w:rPr>
          <w:rFonts w:ascii="Trebuchet MS" w:eastAsia="Trebuchet MS" w:hAnsi="Trebuchet MS" w:cs="Trebuchet MS"/>
          <w:b/>
          <w:sz w:val="32"/>
          <w:szCs w:val="32"/>
        </w:rPr>
      </w:pPr>
      <w:r w:rsidRPr="00D003A7">
        <w:rPr>
          <w:rFonts w:ascii="Trebuchet MS" w:eastAsia="Trebuchet MS" w:hAnsi="Trebuchet MS" w:cs="Trebuchet MS"/>
          <w:b/>
          <w:sz w:val="32"/>
          <w:szCs w:val="32"/>
        </w:rPr>
        <w:t>Dr. Rusny Istiqomah Sujono, SE.Sy, MA</w:t>
      </w:r>
    </w:p>
    <w:p w:rsidR="00C75323" w:rsidRDefault="00C75323">
      <w:pPr>
        <w:rPr>
          <w:rFonts w:ascii="Trebuchet MS" w:eastAsia="Trebuchet MS" w:hAnsi="Trebuchet MS" w:cs="Trebuchet MS"/>
        </w:rPr>
      </w:pPr>
    </w:p>
    <w:p w:rsidR="00C75323" w:rsidRDefault="00C75323">
      <w:pPr>
        <w:rPr>
          <w:rFonts w:ascii="Trebuchet MS" w:eastAsia="Trebuchet MS" w:hAnsi="Trebuchet MS" w:cs="Trebuchet MS"/>
        </w:rPr>
      </w:pPr>
    </w:p>
    <w:p w:rsidR="00C75323" w:rsidRDefault="00E02072">
      <w:pPr>
        <w:jc w:val="center"/>
        <w:rPr>
          <w:rFonts w:ascii="Trebuchet MS" w:eastAsia="Trebuchet MS" w:hAnsi="Trebuchet MS" w:cs="Trebuchet MS"/>
          <w:b/>
          <w:sz w:val="32"/>
          <w:szCs w:val="32"/>
        </w:rPr>
      </w:pPr>
      <w:r>
        <w:rPr>
          <w:rFonts w:ascii="Trebuchet MS" w:eastAsia="Trebuchet MS" w:hAnsi="Trebuchet MS" w:cs="Trebuchet MS"/>
          <w:b/>
          <w:sz w:val="32"/>
          <w:szCs w:val="32"/>
        </w:rPr>
        <w:t>KONTRIBUTOR:</w:t>
      </w:r>
    </w:p>
    <w:p w:rsidR="00D003A7" w:rsidRDefault="00D003A7">
      <w:pPr>
        <w:jc w:val="center"/>
        <w:rPr>
          <w:rFonts w:ascii="Trebuchet MS" w:eastAsia="Trebuchet MS" w:hAnsi="Trebuchet MS" w:cs="Trebuchet MS"/>
          <w:b/>
          <w:sz w:val="32"/>
          <w:szCs w:val="32"/>
        </w:rPr>
      </w:pPr>
      <w:r>
        <w:rPr>
          <w:rFonts w:ascii="Trebuchet MS" w:eastAsia="Trebuchet MS" w:hAnsi="Trebuchet MS" w:cs="Trebuchet MS"/>
          <w:b/>
          <w:sz w:val="32"/>
          <w:szCs w:val="32"/>
        </w:rPr>
        <w:t>Dr.Novi Febriyamti, SE., ME</w:t>
      </w:r>
    </w:p>
    <w:p w:rsidR="00C75323" w:rsidRDefault="00972ED8" w:rsidP="00972ED8">
      <w:pPr>
        <w:jc w:val="center"/>
        <w:rPr>
          <w:rFonts w:ascii="Trebuchet MS" w:eastAsia="Trebuchet MS" w:hAnsi="Trebuchet MS" w:cs="Trebuchet MS"/>
          <w:b/>
          <w:sz w:val="32"/>
          <w:szCs w:val="32"/>
        </w:rPr>
      </w:pPr>
      <w:r>
        <w:rPr>
          <w:rFonts w:ascii="Trebuchet MS" w:eastAsia="Trebuchet MS" w:hAnsi="Trebuchet MS" w:cs="Trebuchet MS"/>
          <w:b/>
          <w:sz w:val="32"/>
          <w:szCs w:val="32"/>
        </w:rPr>
        <w:t>Dr. Ratih Purbowisanti, S.E.I., M.E</w:t>
      </w:r>
    </w:p>
    <w:p w:rsidR="00C75323" w:rsidRDefault="00C75323">
      <w:pPr>
        <w:jc w:val="center"/>
        <w:rPr>
          <w:rFonts w:ascii="Trebuchet MS" w:eastAsia="Trebuchet MS" w:hAnsi="Trebuchet MS" w:cs="Trebuchet MS"/>
          <w:b/>
          <w:sz w:val="32"/>
          <w:szCs w:val="32"/>
        </w:rPr>
      </w:pPr>
    </w:p>
    <w:p w:rsidR="00C75323" w:rsidRDefault="00C75323">
      <w:pPr>
        <w:pBdr>
          <w:top w:val="nil"/>
          <w:left w:val="nil"/>
          <w:bottom w:val="nil"/>
          <w:right w:val="nil"/>
          <w:between w:val="nil"/>
        </w:pBdr>
        <w:spacing w:line="276" w:lineRule="auto"/>
        <w:rPr>
          <w:rFonts w:ascii="Trebuchet MS" w:eastAsia="Trebuchet MS" w:hAnsi="Trebuchet MS" w:cs="Trebuchet MS"/>
          <w:b/>
          <w:color w:val="000000"/>
          <w:sz w:val="28"/>
          <w:szCs w:val="28"/>
        </w:rPr>
      </w:pPr>
    </w:p>
    <w:p w:rsidR="00C75323" w:rsidRDefault="00C75323">
      <w:pPr>
        <w:pBdr>
          <w:top w:val="nil"/>
          <w:left w:val="nil"/>
          <w:bottom w:val="nil"/>
          <w:right w:val="nil"/>
          <w:between w:val="nil"/>
        </w:pBdr>
        <w:spacing w:line="276" w:lineRule="auto"/>
        <w:rPr>
          <w:rFonts w:ascii="Trebuchet MS" w:eastAsia="Trebuchet MS" w:hAnsi="Trebuchet MS" w:cs="Trebuchet MS"/>
          <w:b/>
          <w:color w:val="000000"/>
          <w:sz w:val="28"/>
          <w:szCs w:val="28"/>
        </w:rPr>
      </w:pPr>
    </w:p>
    <w:p w:rsidR="00C75323" w:rsidRDefault="00C75323">
      <w:pPr>
        <w:pBdr>
          <w:top w:val="nil"/>
          <w:left w:val="nil"/>
          <w:bottom w:val="nil"/>
          <w:right w:val="nil"/>
          <w:between w:val="nil"/>
        </w:pBdr>
        <w:spacing w:line="276" w:lineRule="auto"/>
        <w:rPr>
          <w:rFonts w:ascii="Trebuchet MS" w:eastAsia="Trebuchet MS" w:hAnsi="Trebuchet MS" w:cs="Trebuchet MS"/>
          <w:b/>
          <w:color w:val="000000"/>
          <w:sz w:val="28"/>
          <w:szCs w:val="28"/>
        </w:rPr>
      </w:pPr>
    </w:p>
    <w:p w:rsidR="00C75323" w:rsidRDefault="00C75323">
      <w:pPr>
        <w:pBdr>
          <w:top w:val="nil"/>
          <w:left w:val="nil"/>
          <w:bottom w:val="nil"/>
          <w:right w:val="nil"/>
          <w:between w:val="nil"/>
        </w:pBdr>
        <w:spacing w:line="276" w:lineRule="auto"/>
        <w:rPr>
          <w:rFonts w:ascii="Trebuchet MS" w:eastAsia="Trebuchet MS" w:hAnsi="Trebuchet MS" w:cs="Trebuchet MS"/>
          <w:b/>
          <w:color w:val="000000"/>
          <w:sz w:val="28"/>
          <w:szCs w:val="28"/>
        </w:rPr>
      </w:pPr>
    </w:p>
    <w:p w:rsidR="00C75323" w:rsidRDefault="00C75323">
      <w:pPr>
        <w:pBdr>
          <w:top w:val="nil"/>
          <w:left w:val="nil"/>
          <w:bottom w:val="nil"/>
          <w:right w:val="nil"/>
          <w:between w:val="nil"/>
        </w:pBdr>
        <w:spacing w:line="276" w:lineRule="auto"/>
        <w:rPr>
          <w:rFonts w:ascii="Trebuchet MS" w:eastAsia="Trebuchet MS" w:hAnsi="Trebuchet MS" w:cs="Trebuchet MS"/>
          <w:b/>
          <w:color w:val="000000"/>
          <w:sz w:val="28"/>
          <w:szCs w:val="28"/>
        </w:rPr>
      </w:pPr>
    </w:p>
    <w:p w:rsidR="00C75323" w:rsidRDefault="00C75323">
      <w:pPr>
        <w:pBdr>
          <w:top w:val="nil"/>
          <w:left w:val="nil"/>
          <w:bottom w:val="nil"/>
          <w:right w:val="nil"/>
          <w:between w:val="nil"/>
        </w:pBdr>
        <w:spacing w:line="276" w:lineRule="auto"/>
        <w:rPr>
          <w:rFonts w:ascii="Trebuchet MS" w:eastAsia="Trebuchet MS" w:hAnsi="Trebuchet MS" w:cs="Trebuchet MS"/>
          <w:b/>
          <w:color w:val="000000"/>
          <w:sz w:val="28"/>
          <w:szCs w:val="28"/>
        </w:rPr>
      </w:pPr>
    </w:p>
    <w:p w:rsidR="00C75323" w:rsidRDefault="00C75323">
      <w:pPr>
        <w:pBdr>
          <w:top w:val="nil"/>
          <w:left w:val="nil"/>
          <w:bottom w:val="nil"/>
          <w:right w:val="nil"/>
          <w:between w:val="nil"/>
        </w:pBdr>
        <w:spacing w:line="276" w:lineRule="auto"/>
        <w:rPr>
          <w:rFonts w:ascii="Trebuchet MS" w:eastAsia="Trebuchet MS" w:hAnsi="Trebuchet MS" w:cs="Trebuchet MS"/>
          <w:b/>
          <w:color w:val="000000"/>
          <w:sz w:val="28"/>
          <w:szCs w:val="28"/>
        </w:rPr>
      </w:pPr>
    </w:p>
    <w:p w:rsidR="00C75323" w:rsidRDefault="00C75323">
      <w:pPr>
        <w:pBdr>
          <w:top w:val="nil"/>
          <w:left w:val="nil"/>
          <w:bottom w:val="nil"/>
          <w:right w:val="nil"/>
          <w:between w:val="nil"/>
        </w:pBdr>
        <w:spacing w:line="276" w:lineRule="auto"/>
        <w:rPr>
          <w:rFonts w:ascii="Trebuchet MS" w:eastAsia="Trebuchet MS" w:hAnsi="Trebuchet MS" w:cs="Trebuchet MS"/>
          <w:b/>
          <w:color w:val="000000"/>
          <w:sz w:val="28"/>
          <w:szCs w:val="28"/>
        </w:rPr>
      </w:pPr>
    </w:p>
    <w:p w:rsidR="00C75323" w:rsidRDefault="00C75323">
      <w:pPr>
        <w:pBdr>
          <w:top w:val="nil"/>
          <w:left w:val="nil"/>
          <w:bottom w:val="nil"/>
          <w:right w:val="nil"/>
          <w:between w:val="nil"/>
        </w:pBdr>
        <w:spacing w:line="276" w:lineRule="auto"/>
        <w:rPr>
          <w:rFonts w:ascii="Trebuchet MS" w:eastAsia="Trebuchet MS" w:hAnsi="Trebuchet MS" w:cs="Trebuchet MS"/>
          <w:b/>
          <w:color w:val="000000"/>
          <w:sz w:val="28"/>
          <w:szCs w:val="28"/>
        </w:rPr>
      </w:pPr>
    </w:p>
    <w:p w:rsidR="00C75323" w:rsidRDefault="00C75323">
      <w:pPr>
        <w:pBdr>
          <w:top w:val="nil"/>
          <w:left w:val="nil"/>
          <w:bottom w:val="nil"/>
          <w:right w:val="nil"/>
          <w:between w:val="nil"/>
        </w:pBdr>
        <w:spacing w:line="276" w:lineRule="auto"/>
        <w:rPr>
          <w:rFonts w:ascii="Trebuchet MS" w:eastAsia="Trebuchet MS" w:hAnsi="Trebuchet MS" w:cs="Trebuchet MS"/>
          <w:b/>
          <w:color w:val="000000"/>
          <w:sz w:val="28"/>
          <w:szCs w:val="28"/>
        </w:rPr>
      </w:pPr>
    </w:p>
    <w:p w:rsidR="00C75323" w:rsidRDefault="00C75323">
      <w:pPr>
        <w:jc w:val="center"/>
        <w:rPr>
          <w:rFonts w:ascii="Trebuchet MS" w:eastAsia="Trebuchet MS" w:hAnsi="Trebuchet MS" w:cs="Trebuchet MS"/>
          <w:b/>
          <w:sz w:val="28"/>
          <w:szCs w:val="28"/>
        </w:rPr>
      </w:pPr>
    </w:p>
    <w:p w:rsidR="00C75323" w:rsidRDefault="00E02072" w:rsidP="00E445A3">
      <w:pPr>
        <w:jc w:val="center"/>
        <w:rPr>
          <w:rFonts w:ascii="Trebuchet MS" w:eastAsia="Trebuchet MS" w:hAnsi="Trebuchet MS" w:cs="Trebuchet MS"/>
          <w:b/>
          <w:sz w:val="28"/>
          <w:szCs w:val="28"/>
        </w:rPr>
      </w:pPr>
      <w:r>
        <w:rPr>
          <w:rFonts w:ascii="Trebuchet MS" w:eastAsia="Trebuchet MS" w:hAnsi="Trebuchet MS" w:cs="Trebuchet MS"/>
          <w:b/>
          <w:sz w:val="28"/>
          <w:szCs w:val="28"/>
        </w:rPr>
        <w:t>PROGRAM STUDI</w:t>
      </w:r>
      <w:r w:rsidR="00E445A3">
        <w:rPr>
          <w:rFonts w:ascii="Trebuchet MS" w:eastAsia="Trebuchet MS" w:hAnsi="Trebuchet MS" w:cs="Trebuchet MS"/>
          <w:b/>
          <w:sz w:val="28"/>
          <w:szCs w:val="28"/>
        </w:rPr>
        <w:t xml:space="preserve"> EKONOMI</w:t>
      </w:r>
      <w:r w:rsidR="00972ED8">
        <w:rPr>
          <w:rFonts w:ascii="Trebuchet MS" w:eastAsia="Trebuchet MS" w:hAnsi="Trebuchet MS" w:cs="Trebuchet MS"/>
          <w:b/>
          <w:sz w:val="28"/>
          <w:szCs w:val="28"/>
        </w:rPr>
        <w:t xml:space="preserve"> SYARIAH</w:t>
      </w:r>
    </w:p>
    <w:p w:rsidR="00C75323" w:rsidRDefault="00E02072" w:rsidP="00972ED8">
      <w:pPr>
        <w:jc w:val="center"/>
        <w:rPr>
          <w:rFonts w:ascii="Trebuchet MS" w:eastAsia="Trebuchet MS" w:hAnsi="Trebuchet MS" w:cs="Trebuchet MS"/>
          <w:b/>
          <w:sz w:val="28"/>
          <w:szCs w:val="28"/>
        </w:rPr>
      </w:pPr>
      <w:r>
        <w:rPr>
          <w:rFonts w:ascii="Trebuchet MS" w:eastAsia="Trebuchet MS" w:hAnsi="Trebuchet MS" w:cs="Trebuchet MS"/>
          <w:b/>
          <w:sz w:val="28"/>
          <w:szCs w:val="28"/>
        </w:rPr>
        <w:t xml:space="preserve">FAKULTAS </w:t>
      </w:r>
      <w:r w:rsidR="00972ED8">
        <w:rPr>
          <w:rFonts w:ascii="Trebuchet MS" w:eastAsia="Trebuchet MS" w:hAnsi="Trebuchet MS" w:cs="Trebuchet MS"/>
          <w:b/>
          <w:sz w:val="28"/>
          <w:szCs w:val="28"/>
        </w:rPr>
        <w:t>EKONOMI DAN BISNIS</w:t>
      </w:r>
    </w:p>
    <w:p w:rsidR="00C75323" w:rsidRDefault="00E02072">
      <w:pPr>
        <w:jc w:val="center"/>
        <w:rPr>
          <w:rFonts w:ascii="Trebuchet MS" w:eastAsia="Trebuchet MS" w:hAnsi="Trebuchet MS" w:cs="Trebuchet MS"/>
          <w:b/>
          <w:sz w:val="28"/>
          <w:szCs w:val="28"/>
        </w:rPr>
      </w:pPr>
      <w:r>
        <w:rPr>
          <w:rFonts w:ascii="Trebuchet MS" w:eastAsia="Trebuchet MS" w:hAnsi="Trebuchet MS" w:cs="Trebuchet MS"/>
          <w:b/>
          <w:sz w:val="28"/>
          <w:szCs w:val="28"/>
        </w:rPr>
        <w:t>UNIVERSITAS ALMA ATA YOGYAKARTA</w:t>
      </w:r>
    </w:p>
    <w:p w:rsidR="00C75323" w:rsidRDefault="00E02072">
      <w:pPr>
        <w:jc w:val="center"/>
        <w:rPr>
          <w:rFonts w:ascii="Trebuchet MS" w:eastAsia="Trebuchet MS" w:hAnsi="Trebuchet MS" w:cs="Trebuchet MS"/>
          <w:b/>
          <w:sz w:val="28"/>
          <w:szCs w:val="28"/>
        </w:rPr>
      </w:pPr>
      <w:r>
        <w:rPr>
          <w:rFonts w:ascii="Trebuchet MS" w:eastAsia="Trebuchet MS" w:hAnsi="Trebuchet MS" w:cs="Trebuchet MS"/>
          <w:b/>
          <w:sz w:val="28"/>
          <w:szCs w:val="28"/>
        </w:rPr>
        <w:t>TAHUN 20</w:t>
      </w:r>
      <w:r w:rsidR="00B06987">
        <w:rPr>
          <w:rFonts w:ascii="Trebuchet MS" w:eastAsia="Trebuchet MS" w:hAnsi="Trebuchet MS" w:cs="Trebuchet MS"/>
          <w:b/>
          <w:sz w:val="28"/>
          <w:szCs w:val="28"/>
        </w:rPr>
        <w:t>23/2024</w:t>
      </w:r>
    </w:p>
    <w:p w:rsidR="00C75323" w:rsidRDefault="00C75323">
      <w:pPr>
        <w:jc w:val="center"/>
        <w:rPr>
          <w:rFonts w:ascii="Trebuchet MS" w:eastAsia="Trebuchet MS" w:hAnsi="Trebuchet MS" w:cs="Trebuchet MS"/>
          <w:b/>
          <w:sz w:val="28"/>
          <w:szCs w:val="28"/>
        </w:rPr>
      </w:pPr>
    </w:p>
    <w:p w:rsidR="00C75323" w:rsidRDefault="00C75323">
      <w:pPr>
        <w:jc w:val="center"/>
        <w:rPr>
          <w:rFonts w:ascii="Trebuchet MS" w:eastAsia="Trebuchet MS" w:hAnsi="Trebuchet MS" w:cs="Trebuchet MS"/>
          <w:b/>
          <w:sz w:val="28"/>
          <w:szCs w:val="28"/>
        </w:rPr>
      </w:pPr>
    </w:p>
    <w:p w:rsidR="00C75323" w:rsidRDefault="00C75323">
      <w:pPr>
        <w:jc w:val="center"/>
        <w:rPr>
          <w:rFonts w:ascii="Trebuchet MS" w:eastAsia="Trebuchet MS" w:hAnsi="Trebuchet MS" w:cs="Trebuchet MS"/>
          <w:b/>
          <w:sz w:val="28"/>
          <w:szCs w:val="28"/>
        </w:rPr>
      </w:pPr>
    </w:p>
    <w:p w:rsidR="00C75323" w:rsidRDefault="00C75323">
      <w:pPr>
        <w:jc w:val="center"/>
        <w:rPr>
          <w:rFonts w:ascii="Trebuchet MS" w:eastAsia="Trebuchet MS" w:hAnsi="Trebuchet MS" w:cs="Trebuchet MS"/>
          <w:b/>
          <w:sz w:val="28"/>
          <w:szCs w:val="28"/>
        </w:rPr>
      </w:pPr>
    </w:p>
    <w:p w:rsidR="00C75323" w:rsidRDefault="00C75323">
      <w:pPr>
        <w:jc w:val="center"/>
        <w:rPr>
          <w:rFonts w:ascii="Trebuchet MS" w:eastAsia="Trebuchet MS" w:hAnsi="Trebuchet MS" w:cs="Trebuchet MS"/>
          <w:b/>
          <w:sz w:val="28"/>
          <w:szCs w:val="28"/>
        </w:rPr>
      </w:pPr>
    </w:p>
    <w:p w:rsidR="00C75323" w:rsidRDefault="00C75323">
      <w:pPr>
        <w:jc w:val="center"/>
        <w:rPr>
          <w:rFonts w:ascii="Trebuchet MS" w:eastAsia="Trebuchet MS" w:hAnsi="Trebuchet MS" w:cs="Trebuchet MS"/>
          <w:b/>
          <w:sz w:val="28"/>
          <w:szCs w:val="28"/>
        </w:rPr>
      </w:pPr>
    </w:p>
    <w:p w:rsidR="00C75323" w:rsidRDefault="00C75323">
      <w:pPr>
        <w:jc w:val="center"/>
        <w:rPr>
          <w:rFonts w:ascii="Trebuchet MS" w:eastAsia="Trebuchet MS" w:hAnsi="Trebuchet MS" w:cs="Trebuchet MS"/>
          <w:b/>
          <w:sz w:val="28"/>
          <w:szCs w:val="28"/>
        </w:rPr>
      </w:pPr>
    </w:p>
    <w:p w:rsidR="00C75323" w:rsidRDefault="00C75323">
      <w:pPr>
        <w:jc w:val="center"/>
        <w:rPr>
          <w:rFonts w:ascii="Trebuchet MS" w:eastAsia="Trebuchet MS" w:hAnsi="Trebuchet MS" w:cs="Trebuchet MS"/>
          <w:b/>
          <w:sz w:val="28"/>
          <w:szCs w:val="28"/>
        </w:rPr>
      </w:pPr>
    </w:p>
    <w:p w:rsidR="00972ED8" w:rsidRDefault="00972ED8">
      <w:pPr>
        <w:jc w:val="center"/>
        <w:rPr>
          <w:rFonts w:ascii="Trebuchet MS" w:eastAsia="Trebuchet MS" w:hAnsi="Trebuchet MS" w:cs="Trebuchet MS"/>
          <w:b/>
          <w:sz w:val="28"/>
          <w:szCs w:val="28"/>
        </w:rPr>
      </w:pPr>
    </w:p>
    <w:p w:rsidR="00C75323" w:rsidRDefault="00C75323">
      <w:pPr>
        <w:jc w:val="center"/>
        <w:rPr>
          <w:rFonts w:ascii="Trebuchet MS" w:eastAsia="Trebuchet MS" w:hAnsi="Trebuchet MS" w:cs="Trebuchet MS"/>
          <w:b/>
          <w:sz w:val="28"/>
          <w:szCs w:val="28"/>
        </w:rPr>
      </w:pPr>
    </w:p>
    <w:p w:rsidR="00C75323" w:rsidRDefault="00C75323">
      <w:pPr>
        <w:jc w:val="center"/>
        <w:rPr>
          <w:rFonts w:ascii="Trebuchet MS" w:eastAsia="Trebuchet MS" w:hAnsi="Trebuchet MS" w:cs="Trebuchet MS"/>
          <w:sz w:val="28"/>
          <w:szCs w:val="28"/>
        </w:rPr>
      </w:pPr>
    </w:p>
    <w:p w:rsidR="00C75323" w:rsidRDefault="00E02072">
      <w:pPr>
        <w:pBdr>
          <w:top w:val="nil"/>
          <w:left w:val="nil"/>
          <w:bottom w:val="nil"/>
          <w:right w:val="nil"/>
          <w:between w:val="nil"/>
        </w:pBdr>
        <w:jc w:val="center"/>
        <w:rPr>
          <w:rFonts w:ascii="Trebuchet MS" w:eastAsia="Trebuchet MS" w:hAnsi="Trebuchet MS" w:cs="Trebuchet MS"/>
          <w:color w:val="000000"/>
          <w:sz w:val="44"/>
          <w:szCs w:val="44"/>
        </w:rPr>
      </w:pPr>
      <w:r>
        <w:rPr>
          <w:rFonts w:ascii="Trebuchet MS" w:eastAsia="Trebuchet MS" w:hAnsi="Trebuchet MS" w:cs="Trebuchet MS"/>
          <w:color w:val="000000"/>
          <w:sz w:val="44"/>
          <w:szCs w:val="44"/>
        </w:rPr>
        <w:lastRenderedPageBreak/>
        <w:t>LEMBAR PENGESAHAN RPS</w:t>
      </w:r>
    </w:p>
    <w:p w:rsidR="00C75323" w:rsidRDefault="00C75323">
      <w:pPr>
        <w:pBdr>
          <w:top w:val="nil"/>
          <w:left w:val="nil"/>
          <w:bottom w:val="nil"/>
          <w:right w:val="nil"/>
          <w:between w:val="nil"/>
        </w:pBdr>
        <w:rPr>
          <w:rFonts w:ascii="Trebuchet MS" w:eastAsia="Trebuchet MS" w:hAnsi="Trebuchet MS" w:cs="Trebuchet MS"/>
          <w:color w:val="000000"/>
          <w:sz w:val="44"/>
          <w:szCs w:val="44"/>
        </w:rPr>
      </w:pPr>
    </w:p>
    <w:p w:rsidR="00C75323" w:rsidRDefault="00C75323">
      <w:pPr>
        <w:pBdr>
          <w:top w:val="nil"/>
          <w:left w:val="nil"/>
          <w:bottom w:val="nil"/>
          <w:right w:val="nil"/>
          <w:between w:val="nil"/>
        </w:pBdr>
        <w:rPr>
          <w:rFonts w:ascii="Trebuchet MS" w:eastAsia="Trebuchet MS" w:hAnsi="Trebuchet MS" w:cs="Trebuchet MS"/>
          <w:color w:val="000000"/>
          <w:sz w:val="44"/>
          <w:szCs w:val="44"/>
        </w:rPr>
      </w:pPr>
    </w:p>
    <w:p w:rsidR="00C75323" w:rsidRDefault="00972ED8" w:rsidP="004C772A">
      <w:pPr>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 xml:space="preserve">Mata Kuliah </w:t>
      </w:r>
      <w:r w:rsidR="004C772A">
        <w:rPr>
          <w:rFonts w:ascii="Trebuchet MS" w:eastAsia="Trebuchet MS" w:hAnsi="Trebuchet MS" w:cs="Trebuchet MS"/>
          <w:color w:val="000000"/>
        </w:rPr>
        <w:t xml:space="preserve">Akuntansi </w:t>
      </w:r>
      <w:r>
        <w:rPr>
          <w:rFonts w:ascii="Trebuchet MS" w:eastAsia="Trebuchet MS" w:hAnsi="Trebuchet MS" w:cs="Trebuchet MS"/>
          <w:color w:val="000000"/>
        </w:rPr>
        <w:t>Bank Syariah</w:t>
      </w:r>
    </w:p>
    <w:p w:rsidR="00C75323" w:rsidRDefault="004C772A" w:rsidP="00E445A3">
      <w:pPr>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 xml:space="preserve">Kode Mata Kuliah </w:t>
      </w:r>
      <w:r w:rsidR="00E445A3">
        <w:rPr>
          <w:rFonts w:ascii="Trebuchet MS" w:eastAsia="Trebuchet MS" w:hAnsi="Trebuchet MS" w:cs="Trebuchet MS"/>
          <w:color w:val="000000"/>
        </w:rPr>
        <w:t>ECONS03</w:t>
      </w:r>
    </w:p>
    <w:p w:rsidR="00C75323" w:rsidRDefault="00E02072">
      <w:pPr>
        <w:pBdr>
          <w:top w:val="nil"/>
          <w:left w:val="nil"/>
          <w:bottom w:val="nil"/>
          <w:right w:val="nil"/>
          <w:between w:val="nil"/>
        </w:pBdr>
        <w:jc w:val="center"/>
        <w:rPr>
          <w:rFonts w:ascii="Trebuchet MS" w:eastAsia="Trebuchet MS" w:hAnsi="Trebuchet MS" w:cs="Trebuchet MS"/>
          <w:color w:val="000000"/>
        </w:rPr>
      </w:pPr>
      <w:r>
        <w:rPr>
          <w:rFonts w:ascii="Trebuchet MS" w:eastAsia="Trebuchet MS" w:hAnsi="Trebuchet MS" w:cs="Trebuchet MS"/>
          <w:color w:val="000000"/>
        </w:rPr>
        <w:t>disahkan di Yogyaka</w:t>
      </w:r>
      <w:r w:rsidR="00B06987">
        <w:rPr>
          <w:rFonts w:ascii="Trebuchet MS" w:eastAsia="Trebuchet MS" w:hAnsi="Trebuchet MS" w:cs="Trebuchet MS"/>
          <w:color w:val="000000"/>
        </w:rPr>
        <w:t>rta pada tanggal 10 Agustus 2023</w:t>
      </w:r>
    </w:p>
    <w:p w:rsidR="00C75323" w:rsidRDefault="00C75323">
      <w:pPr>
        <w:pBdr>
          <w:top w:val="nil"/>
          <w:left w:val="nil"/>
          <w:bottom w:val="nil"/>
          <w:right w:val="nil"/>
          <w:between w:val="nil"/>
        </w:pBdr>
        <w:rPr>
          <w:rFonts w:ascii="Trebuchet MS" w:eastAsia="Trebuchet MS" w:hAnsi="Trebuchet MS" w:cs="Trebuchet MS"/>
          <w:color w:val="000000"/>
          <w:sz w:val="36"/>
          <w:szCs w:val="36"/>
        </w:rPr>
      </w:pPr>
    </w:p>
    <w:tbl>
      <w:tblPr>
        <w:tblStyle w:val="a"/>
        <w:tblpPr w:leftFromText="180" w:rightFromText="180" w:vertAnchor="text" w:tblpY="711"/>
        <w:tblW w:w="9868" w:type="dxa"/>
        <w:tblLayout w:type="fixed"/>
        <w:tblLook w:val="0400" w:firstRow="0" w:lastRow="0" w:firstColumn="0" w:lastColumn="0" w:noHBand="0" w:noVBand="1"/>
      </w:tblPr>
      <w:tblGrid>
        <w:gridCol w:w="5058"/>
        <w:gridCol w:w="4810"/>
      </w:tblGrid>
      <w:tr w:rsidR="00C75323">
        <w:tc>
          <w:tcPr>
            <w:tcW w:w="5058" w:type="dxa"/>
          </w:tcPr>
          <w:p w:rsidR="00C75323" w:rsidRDefault="00C75323">
            <w:pPr>
              <w:jc w:val="center"/>
              <w:rPr>
                <w:rFonts w:ascii="Trebuchet MS" w:eastAsia="Trebuchet MS" w:hAnsi="Trebuchet MS" w:cs="Trebuchet MS"/>
              </w:rPr>
            </w:pPr>
          </w:p>
        </w:tc>
        <w:tc>
          <w:tcPr>
            <w:tcW w:w="4810" w:type="dxa"/>
          </w:tcPr>
          <w:p w:rsidR="00C75323" w:rsidRDefault="00C75323">
            <w:pPr>
              <w:jc w:val="center"/>
              <w:rPr>
                <w:rFonts w:ascii="Trebuchet MS" w:eastAsia="Trebuchet MS" w:hAnsi="Trebuchet MS" w:cs="Trebuchet MS"/>
              </w:rPr>
            </w:pPr>
          </w:p>
          <w:p w:rsidR="00C75323" w:rsidRDefault="00C75323">
            <w:pPr>
              <w:jc w:val="center"/>
              <w:rPr>
                <w:rFonts w:ascii="Trebuchet MS" w:eastAsia="Trebuchet MS" w:hAnsi="Trebuchet MS" w:cs="Trebuchet MS"/>
              </w:rPr>
            </w:pPr>
          </w:p>
          <w:p w:rsidR="00C75323" w:rsidRDefault="00C75323">
            <w:pPr>
              <w:jc w:val="center"/>
              <w:rPr>
                <w:rFonts w:ascii="Trebuchet MS" w:eastAsia="Trebuchet MS" w:hAnsi="Trebuchet MS" w:cs="Trebuchet MS"/>
              </w:rPr>
            </w:pPr>
          </w:p>
          <w:p w:rsidR="00C75323" w:rsidRDefault="00C75323">
            <w:pPr>
              <w:rPr>
                <w:rFonts w:ascii="Trebuchet MS" w:eastAsia="Trebuchet MS" w:hAnsi="Trebuchet MS" w:cs="Trebuchet MS"/>
              </w:rPr>
            </w:pPr>
          </w:p>
        </w:tc>
      </w:tr>
      <w:tr w:rsidR="00C75323">
        <w:tc>
          <w:tcPr>
            <w:tcW w:w="5058" w:type="dxa"/>
          </w:tcPr>
          <w:p w:rsidR="00C75323" w:rsidRDefault="00972ED8">
            <w:pPr>
              <w:jc w:val="center"/>
              <w:rPr>
                <w:rFonts w:ascii="Trebuchet MS" w:eastAsia="Trebuchet MS" w:hAnsi="Trebuchet MS" w:cs="Trebuchet MS"/>
              </w:rPr>
            </w:pPr>
            <w:r>
              <w:rPr>
                <w:rFonts w:ascii="Trebuchet MS" w:eastAsia="Trebuchet MS" w:hAnsi="Trebuchet MS" w:cs="Trebuchet MS"/>
              </w:rPr>
              <w:t xml:space="preserve">Dekan Fakultas Ekonomi dan Bisnis </w:t>
            </w:r>
          </w:p>
          <w:p w:rsidR="00C75323" w:rsidRDefault="00C75323">
            <w:pPr>
              <w:jc w:val="center"/>
              <w:rPr>
                <w:rFonts w:ascii="Trebuchet MS" w:eastAsia="Trebuchet MS" w:hAnsi="Trebuchet MS" w:cs="Trebuchet MS"/>
              </w:rPr>
            </w:pPr>
          </w:p>
          <w:p w:rsidR="00C75323" w:rsidRDefault="00C75323">
            <w:pPr>
              <w:rPr>
                <w:rFonts w:ascii="Trebuchet MS" w:eastAsia="Trebuchet MS" w:hAnsi="Trebuchet MS" w:cs="Trebuchet MS"/>
              </w:rPr>
            </w:pPr>
          </w:p>
          <w:p w:rsidR="00C75323" w:rsidRDefault="00C75323">
            <w:pPr>
              <w:rPr>
                <w:rFonts w:ascii="Trebuchet MS" w:eastAsia="Trebuchet MS" w:hAnsi="Trebuchet MS" w:cs="Trebuchet MS"/>
              </w:rPr>
            </w:pPr>
          </w:p>
          <w:p w:rsidR="00C75323" w:rsidRDefault="00C75323">
            <w:pPr>
              <w:rPr>
                <w:rFonts w:ascii="Trebuchet MS" w:eastAsia="Trebuchet MS" w:hAnsi="Trebuchet MS" w:cs="Trebuchet MS"/>
              </w:rPr>
            </w:pPr>
          </w:p>
          <w:p w:rsidR="00C75323" w:rsidRDefault="00972ED8">
            <w:pPr>
              <w:jc w:val="center"/>
              <w:rPr>
                <w:rFonts w:ascii="Trebuchet MS" w:eastAsia="Trebuchet MS" w:hAnsi="Trebuchet MS" w:cs="Trebuchet MS"/>
              </w:rPr>
            </w:pPr>
            <w:r>
              <w:rPr>
                <w:rFonts w:ascii="Trebuchet MS" w:eastAsia="Trebuchet MS" w:hAnsi="Trebuchet MS" w:cs="Trebuchet MS"/>
              </w:rPr>
              <w:t>Defia Ifsatin maula, S.I.P., M.B.A., CEC</w:t>
            </w:r>
          </w:p>
        </w:tc>
        <w:tc>
          <w:tcPr>
            <w:tcW w:w="4810" w:type="dxa"/>
          </w:tcPr>
          <w:p w:rsidR="00C75323" w:rsidRDefault="00972ED8">
            <w:pPr>
              <w:jc w:val="center"/>
              <w:rPr>
                <w:rFonts w:ascii="Trebuchet MS" w:eastAsia="Trebuchet MS" w:hAnsi="Trebuchet MS" w:cs="Trebuchet MS"/>
              </w:rPr>
            </w:pPr>
            <w:r>
              <w:rPr>
                <w:rFonts w:ascii="Trebuchet MS" w:eastAsia="Trebuchet MS" w:hAnsi="Trebuchet MS" w:cs="Trebuchet MS"/>
              </w:rPr>
              <w:t>Ketua Program Studi Perbankan Syariah</w:t>
            </w:r>
          </w:p>
          <w:p w:rsidR="00C75323" w:rsidRDefault="00C75323">
            <w:pPr>
              <w:jc w:val="center"/>
              <w:rPr>
                <w:rFonts w:ascii="Trebuchet MS" w:eastAsia="Trebuchet MS" w:hAnsi="Trebuchet MS" w:cs="Trebuchet MS"/>
              </w:rPr>
            </w:pPr>
          </w:p>
          <w:p w:rsidR="00C75323" w:rsidRDefault="00C75323">
            <w:pPr>
              <w:rPr>
                <w:rFonts w:ascii="Trebuchet MS" w:eastAsia="Trebuchet MS" w:hAnsi="Trebuchet MS" w:cs="Trebuchet MS"/>
              </w:rPr>
            </w:pPr>
          </w:p>
          <w:p w:rsidR="00C75323" w:rsidRDefault="00C75323">
            <w:pPr>
              <w:jc w:val="center"/>
              <w:rPr>
                <w:rFonts w:ascii="Trebuchet MS" w:eastAsia="Trebuchet MS" w:hAnsi="Trebuchet MS" w:cs="Trebuchet MS"/>
              </w:rPr>
            </w:pPr>
          </w:p>
          <w:p w:rsidR="00C75323" w:rsidRDefault="00C75323">
            <w:pPr>
              <w:jc w:val="center"/>
              <w:rPr>
                <w:rFonts w:ascii="Trebuchet MS" w:eastAsia="Trebuchet MS" w:hAnsi="Trebuchet MS" w:cs="Trebuchet MS"/>
              </w:rPr>
            </w:pPr>
          </w:p>
          <w:p w:rsidR="00C75323" w:rsidRDefault="00E445A3">
            <w:pPr>
              <w:jc w:val="center"/>
              <w:rPr>
                <w:rFonts w:ascii="Trebuchet MS" w:eastAsia="Trebuchet MS" w:hAnsi="Trebuchet MS" w:cs="Trebuchet MS"/>
              </w:rPr>
            </w:pPr>
            <w:r>
              <w:rPr>
                <w:rFonts w:ascii="Trebuchet MS" w:eastAsia="Trebuchet MS" w:hAnsi="Trebuchet MS" w:cs="Trebuchet MS"/>
              </w:rPr>
              <w:t>Al Haq Kamal, SEI., MA</w:t>
            </w:r>
          </w:p>
          <w:p w:rsidR="00C75323" w:rsidRDefault="00C75323">
            <w:pPr>
              <w:jc w:val="center"/>
              <w:rPr>
                <w:rFonts w:ascii="Trebuchet MS" w:eastAsia="Trebuchet MS" w:hAnsi="Trebuchet MS" w:cs="Trebuchet MS"/>
              </w:rPr>
            </w:pPr>
          </w:p>
        </w:tc>
      </w:tr>
      <w:tr w:rsidR="00C75323">
        <w:tc>
          <w:tcPr>
            <w:tcW w:w="9868" w:type="dxa"/>
            <w:gridSpan w:val="2"/>
          </w:tcPr>
          <w:p w:rsidR="00C75323" w:rsidRDefault="00C75323">
            <w:pPr>
              <w:jc w:val="center"/>
              <w:rPr>
                <w:rFonts w:ascii="Trebuchet MS" w:eastAsia="Trebuchet MS" w:hAnsi="Trebuchet MS" w:cs="Trebuchet MS"/>
              </w:rPr>
            </w:pPr>
          </w:p>
          <w:p w:rsidR="00C75323" w:rsidRDefault="00C75323">
            <w:pPr>
              <w:jc w:val="center"/>
              <w:rPr>
                <w:rFonts w:ascii="Trebuchet MS" w:eastAsia="Trebuchet MS" w:hAnsi="Trebuchet MS" w:cs="Trebuchet MS"/>
              </w:rPr>
            </w:pPr>
          </w:p>
          <w:p w:rsidR="00C75323" w:rsidRDefault="00C75323">
            <w:pPr>
              <w:jc w:val="center"/>
              <w:rPr>
                <w:rFonts w:ascii="Trebuchet MS" w:eastAsia="Trebuchet MS" w:hAnsi="Trebuchet MS" w:cs="Trebuchet MS"/>
              </w:rPr>
            </w:pPr>
          </w:p>
          <w:p w:rsidR="00C75323" w:rsidRDefault="00E02072">
            <w:pPr>
              <w:jc w:val="center"/>
              <w:rPr>
                <w:rFonts w:ascii="Trebuchet MS" w:eastAsia="Trebuchet MS" w:hAnsi="Trebuchet MS" w:cs="Trebuchet MS"/>
              </w:rPr>
            </w:pPr>
            <w:r>
              <w:rPr>
                <w:rFonts w:ascii="Trebuchet MS" w:eastAsia="Trebuchet MS" w:hAnsi="Trebuchet MS" w:cs="Trebuchet MS"/>
              </w:rPr>
              <w:t>Mengetahui,</w:t>
            </w:r>
          </w:p>
          <w:p w:rsidR="00C75323" w:rsidRDefault="00E02072">
            <w:pPr>
              <w:jc w:val="center"/>
              <w:rPr>
                <w:rFonts w:ascii="Trebuchet MS" w:eastAsia="Trebuchet MS" w:hAnsi="Trebuchet MS" w:cs="Trebuchet MS"/>
              </w:rPr>
            </w:pPr>
            <w:r>
              <w:rPr>
                <w:rFonts w:ascii="Trebuchet MS" w:eastAsia="Trebuchet MS" w:hAnsi="Trebuchet MS" w:cs="Trebuchet MS"/>
              </w:rPr>
              <w:t>Wakil Rektor I Bidang Akademik dan Pembelajaran</w:t>
            </w:r>
          </w:p>
          <w:p w:rsidR="00C75323" w:rsidRDefault="00C75323">
            <w:pPr>
              <w:jc w:val="center"/>
              <w:rPr>
                <w:rFonts w:ascii="Trebuchet MS" w:eastAsia="Trebuchet MS" w:hAnsi="Trebuchet MS" w:cs="Trebuchet MS"/>
              </w:rPr>
            </w:pPr>
          </w:p>
          <w:p w:rsidR="00C75323" w:rsidRDefault="00C75323">
            <w:pPr>
              <w:jc w:val="center"/>
              <w:rPr>
                <w:rFonts w:ascii="Trebuchet MS" w:eastAsia="Trebuchet MS" w:hAnsi="Trebuchet MS" w:cs="Trebuchet MS"/>
              </w:rPr>
            </w:pPr>
          </w:p>
          <w:p w:rsidR="00C75323" w:rsidRDefault="00C75323">
            <w:pPr>
              <w:jc w:val="center"/>
              <w:rPr>
                <w:rFonts w:ascii="Trebuchet MS" w:eastAsia="Trebuchet MS" w:hAnsi="Trebuchet MS" w:cs="Trebuchet MS"/>
              </w:rPr>
            </w:pPr>
          </w:p>
          <w:p w:rsidR="00C75323" w:rsidRDefault="00C75323">
            <w:pPr>
              <w:jc w:val="center"/>
              <w:rPr>
                <w:rFonts w:ascii="Trebuchet MS" w:eastAsia="Trebuchet MS" w:hAnsi="Trebuchet MS" w:cs="Trebuchet MS"/>
              </w:rPr>
            </w:pPr>
          </w:p>
          <w:p w:rsidR="00972ED8" w:rsidRPr="00972ED8" w:rsidRDefault="00972ED8" w:rsidP="00972ED8">
            <w:pPr>
              <w:jc w:val="center"/>
              <w:rPr>
                <w:rFonts w:ascii="Trebuchet MS" w:eastAsia="Trebuchet MS" w:hAnsi="Trebuchet MS" w:cs="Trebuchet MS"/>
              </w:rPr>
            </w:pPr>
            <w:r w:rsidRPr="00972ED8">
              <w:rPr>
                <w:rFonts w:ascii="Trebuchet MS" w:eastAsia="Trebuchet MS" w:hAnsi="Trebuchet MS" w:cs="Trebuchet MS"/>
              </w:rPr>
              <w:t>Dr. Muh. Mustakim, M.Pd.I</w:t>
            </w:r>
          </w:p>
          <w:p w:rsidR="00C75323" w:rsidRDefault="00C75323" w:rsidP="00972ED8">
            <w:pPr>
              <w:rPr>
                <w:rFonts w:ascii="Trebuchet MS" w:eastAsia="Trebuchet MS" w:hAnsi="Trebuchet MS" w:cs="Trebuchet MS"/>
              </w:rPr>
            </w:pPr>
          </w:p>
        </w:tc>
      </w:tr>
    </w:tbl>
    <w:p w:rsidR="00C75323" w:rsidRDefault="00C75323">
      <w:pPr>
        <w:rPr>
          <w:rFonts w:ascii="Trebuchet MS" w:eastAsia="Trebuchet MS" w:hAnsi="Trebuchet MS" w:cs="Trebuchet MS"/>
        </w:rPr>
      </w:pPr>
    </w:p>
    <w:p w:rsidR="00C75323" w:rsidRDefault="00C75323">
      <w:pPr>
        <w:pBdr>
          <w:top w:val="nil"/>
          <w:left w:val="nil"/>
          <w:bottom w:val="nil"/>
          <w:right w:val="nil"/>
          <w:between w:val="nil"/>
        </w:pBdr>
        <w:spacing w:line="360" w:lineRule="auto"/>
        <w:jc w:val="center"/>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center"/>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center"/>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center"/>
        <w:rPr>
          <w:rFonts w:ascii="Trebuchet MS" w:eastAsia="Trebuchet MS" w:hAnsi="Trebuchet MS" w:cs="Trebuchet MS"/>
          <w:color w:val="000000"/>
        </w:rPr>
      </w:pPr>
    </w:p>
    <w:p w:rsidR="00C75323" w:rsidRDefault="00C75323">
      <w:pPr>
        <w:spacing w:after="160" w:line="259" w:lineRule="auto"/>
        <w:rPr>
          <w:rFonts w:ascii="Trebuchet MS" w:eastAsia="Trebuchet MS" w:hAnsi="Trebuchet MS" w:cs="Trebuchet MS"/>
          <w:b/>
        </w:rPr>
      </w:pPr>
    </w:p>
    <w:p w:rsidR="00C75323" w:rsidRDefault="00C75323">
      <w:pPr>
        <w:spacing w:after="160" w:line="259" w:lineRule="auto"/>
        <w:rPr>
          <w:rFonts w:ascii="Trebuchet MS" w:eastAsia="Trebuchet MS" w:hAnsi="Trebuchet MS" w:cs="Trebuchet MS"/>
          <w:b/>
        </w:rPr>
      </w:pPr>
    </w:p>
    <w:p w:rsidR="00C75323" w:rsidRDefault="00C75323">
      <w:pPr>
        <w:spacing w:after="160" w:line="259" w:lineRule="auto"/>
        <w:rPr>
          <w:rFonts w:ascii="Trebuchet MS" w:eastAsia="Trebuchet MS" w:hAnsi="Trebuchet MS" w:cs="Trebuchet MS"/>
          <w:b/>
        </w:rPr>
      </w:pPr>
    </w:p>
    <w:p w:rsidR="00C75323" w:rsidRDefault="00C75323">
      <w:pPr>
        <w:spacing w:after="160" w:line="259" w:lineRule="auto"/>
        <w:rPr>
          <w:rFonts w:ascii="Trebuchet MS" w:eastAsia="Trebuchet MS" w:hAnsi="Trebuchet MS" w:cs="Trebuchet MS"/>
          <w:b/>
        </w:rPr>
      </w:pPr>
    </w:p>
    <w:p w:rsidR="00C75323" w:rsidRDefault="00C75323">
      <w:pPr>
        <w:spacing w:after="160" w:line="259" w:lineRule="auto"/>
        <w:rPr>
          <w:rFonts w:ascii="Trebuchet MS" w:eastAsia="Trebuchet MS" w:hAnsi="Trebuchet MS" w:cs="Trebuchet MS"/>
          <w:b/>
        </w:rPr>
      </w:pPr>
    </w:p>
    <w:p w:rsidR="00C75323" w:rsidRDefault="00C75323">
      <w:pPr>
        <w:spacing w:after="160" w:line="259" w:lineRule="auto"/>
        <w:rPr>
          <w:rFonts w:ascii="Trebuchet MS" w:eastAsia="Trebuchet MS" w:hAnsi="Trebuchet MS" w:cs="Trebuchet MS"/>
          <w:b/>
        </w:rPr>
      </w:pPr>
    </w:p>
    <w:p w:rsidR="00C75323" w:rsidRDefault="00C75323">
      <w:pPr>
        <w:spacing w:after="160" w:line="259" w:lineRule="auto"/>
        <w:rPr>
          <w:rFonts w:ascii="Trebuchet MS" w:eastAsia="Trebuchet MS" w:hAnsi="Trebuchet MS" w:cs="Trebuchet MS"/>
          <w:b/>
        </w:rPr>
      </w:pPr>
    </w:p>
    <w:p w:rsidR="00C75323" w:rsidRDefault="00E02072">
      <w:pPr>
        <w:pBdr>
          <w:top w:val="nil"/>
          <w:left w:val="nil"/>
          <w:bottom w:val="nil"/>
          <w:right w:val="nil"/>
          <w:between w:val="nil"/>
        </w:pBdr>
        <w:spacing w:line="360" w:lineRule="auto"/>
        <w:jc w:val="center"/>
        <w:rPr>
          <w:rFonts w:ascii="Trebuchet MS" w:eastAsia="Trebuchet MS" w:hAnsi="Trebuchet MS" w:cs="Trebuchet MS"/>
          <w:b/>
          <w:color w:val="000000"/>
        </w:rPr>
      </w:pPr>
      <w:r>
        <w:rPr>
          <w:rFonts w:ascii="Trebuchet MS" w:eastAsia="Trebuchet MS" w:hAnsi="Trebuchet MS" w:cs="Trebuchet MS"/>
          <w:b/>
          <w:color w:val="000000"/>
        </w:rPr>
        <w:lastRenderedPageBreak/>
        <w:t>KATA PENGANTAR</w:t>
      </w:r>
    </w:p>
    <w:p w:rsidR="00C75323" w:rsidRDefault="00C75323">
      <w:pPr>
        <w:rPr>
          <w:rFonts w:ascii="Trebuchet MS" w:eastAsia="Trebuchet MS" w:hAnsi="Trebuchet MS" w:cs="Trebuchet MS"/>
        </w:rPr>
      </w:pPr>
    </w:p>
    <w:p w:rsidR="00C75323" w:rsidRDefault="00E02072">
      <w:pPr>
        <w:jc w:val="both"/>
        <w:rPr>
          <w:rFonts w:ascii="Trebuchet MS" w:eastAsia="Trebuchet MS" w:hAnsi="Trebuchet MS" w:cs="Trebuchet MS"/>
          <w:b/>
          <w:i/>
        </w:rPr>
      </w:pPr>
      <w:r>
        <w:rPr>
          <w:rFonts w:ascii="Trebuchet MS" w:eastAsia="Trebuchet MS" w:hAnsi="Trebuchet MS" w:cs="Trebuchet MS"/>
          <w:b/>
          <w:i/>
        </w:rPr>
        <w:t>Assalamu’alaikum Wr.Wb.</w:t>
      </w:r>
    </w:p>
    <w:p w:rsidR="004C772A" w:rsidRPr="004C772A" w:rsidRDefault="004C772A" w:rsidP="004C772A">
      <w:pPr>
        <w:ind w:firstLine="450"/>
        <w:jc w:val="both"/>
        <w:rPr>
          <w:rFonts w:ascii="Trebuchet MS" w:eastAsia="Trebuchet MS" w:hAnsi="Trebuchet MS" w:cs="Trebuchet MS"/>
        </w:rPr>
      </w:pPr>
      <w:r w:rsidRPr="004C772A">
        <w:rPr>
          <w:rFonts w:ascii="Trebuchet MS" w:eastAsia="Trebuchet MS" w:hAnsi="Trebuchet MS" w:cs="Trebuchet MS"/>
        </w:rPr>
        <w:t>Alhamdulillah, atas izin dan bimbingan Allah SWT, maka mata kuliah Akuntansi Perbankan Syariah yang merupakan bagian dari kurikulum konvensional Program Studi Akuntansi Fakultas Ekonomi Dan Bisnis (FEB) Universitas Alma Ata Yogyakarta dapat selesai dikembangkan dan disusun sebagai panduan pembelajaran dilingkungan Universitas Alma Ata Yogyakarta. Pengembangan mata kuliah Akuntansi Perbankan Syariah Program Studi Akuntansi Fakultas Ekonomi Dan Bisnis (FEB) Universitas Alma Ata Yogyakarta ini dilaksanakan melalui beberapa tahapan dan melibatkan banyak pihak.</w:t>
      </w:r>
    </w:p>
    <w:p w:rsidR="004C772A" w:rsidRPr="004C772A" w:rsidRDefault="004C772A" w:rsidP="004C772A">
      <w:pPr>
        <w:ind w:firstLine="450"/>
        <w:jc w:val="both"/>
        <w:rPr>
          <w:rFonts w:ascii="Trebuchet MS" w:eastAsia="Trebuchet MS" w:hAnsi="Trebuchet MS" w:cs="Trebuchet MS"/>
        </w:rPr>
      </w:pPr>
      <w:r w:rsidRPr="004C772A">
        <w:rPr>
          <w:rFonts w:ascii="Trebuchet MS" w:eastAsia="Trebuchet MS" w:hAnsi="Trebuchet MS" w:cs="Trebuchet MS"/>
        </w:rPr>
        <w:t xml:space="preserve">Atas nama pimpinan Universitas Alma Ata Yogyakarta, kami mengucapkan terima kasih yang sebesar-besarnya dan memberikan penghargaan yang setinggi-tingginya kepada semua pihak yang telah berpartisipasi dan memberikan kontribusi baik langsung ataupun tidak langsung dalam menyusun mata kuliah Akuntansi Perbankan Syariah. Mata kuliah ini belum sempurna, dan oleh karena itu kami berharap kepada tim penyusun untuk terus menerus memperbaiki dan menyempurnakan mata kuliah ini serta mengimplementasikannya di lingkungan Universitas Alma Ata. </w:t>
      </w:r>
    </w:p>
    <w:p w:rsidR="004C772A" w:rsidRDefault="004C772A" w:rsidP="00415A91">
      <w:pPr>
        <w:ind w:firstLine="450"/>
        <w:jc w:val="both"/>
        <w:rPr>
          <w:rFonts w:ascii="Trebuchet MS" w:eastAsia="Trebuchet MS" w:hAnsi="Trebuchet MS" w:cs="Trebuchet MS"/>
        </w:rPr>
      </w:pPr>
      <w:r w:rsidRPr="004C772A">
        <w:rPr>
          <w:rFonts w:ascii="Trebuchet MS" w:eastAsia="Trebuchet MS" w:hAnsi="Trebuchet MS" w:cs="Trebuchet MS"/>
        </w:rPr>
        <w:t>Mudah-mudahan kontribusi bapak/ibu dapat menjadi amal jariyah yang diterima oleh Allah SWT dan bermanfaat bagi masyarakat luas khususnya bagi para dosen dan mahasiswa yang men</w:t>
      </w:r>
      <w:r w:rsidR="00415A91">
        <w:rPr>
          <w:rFonts w:ascii="Trebuchet MS" w:eastAsia="Trebuchet MS" w:hAnsi="Trebuchet MS" w:cs="Trebuchet MS"/>
        </w:rPr>
        <w:t>ggunakan mata kuliah ini amiin.</w:t>
      </w:r>
    </w:p>
    <w:p w:rsidR="00C75323" w:rsidRDefault="00E02072">
      <w:pPr>
        <w:jc w:val="both"/>
        <w:rPr>
          <w:rFonts w:ascii="Trebuchet MS" w:eastAsia="Trebuchet MS" w:hAnsi="Trebuchet MS" w:cs="Trebuchet MS"/>
          <w:b/>
          <w:i/>
        </w:rPr>
      </w:pPr>
      <w:r>
        <w:rPr>
          <w:rFonts w:ascii="Trebuchet MS" w:eastAsia="Trebuchet MS" w:hAnsi="Trebuchet MS" w:cs="Trebuchet MS"/>
          <w:b/>
          <w:i/>
        </w:rPr>
        <w:t>Wassalamu’alaikum Wr.Wb.</w:t>
      </w:r>
    </w:p>
    <w:p w:rsidR="00C75323" w:rsidRDefault="00C75323">
      <w:pPr>
        <w:jc w:val="both"/>
        <w:rPr>
          <w:rFonts w:ascii="Trebuchet MS" w:eastAsia="Trebuchet MS" w:hAnsi="Trebuchet MS" w:cs="Trebuchet MS"/>
        </w:rPr>
      </w:pPr>
    </w:p>
    <w:p w:rsidR="00C75323" w:rsidRDefault="00C75323">
      <w:pPr>
        <w:jc w:val="both"/>
        <w:rPr>
          <w:rFonts w:ascii="Trebuchet MS" w:eastAsia="Trebuchet MS" w:hAnsi="Trebuchet MS" w:cs="Trebuchet MS"/>
        </w:rPr>
      </w:pPr>
    </w:p>
    <w:p w:rsidR="00C75323" w:rsidRDefault="00E02072" w:rsidP="00B06987">
      <w:pPr>
        <w:jc w:val="both"/>
        <w:rPr>
          <w:rFonts w:ascii="Trebuchet MS" w:eastAsia="Trebuchet MS" w:hAnsi="Trebuchet MS" w:cs="Trebuchet MS"/>
        </w:rPr>
      </w:pPr>
      <w:r>
        <w:rPr>
          <w:rFonts w:ascii="Trebuchet MS" w:eastAsia="Trebuchet MS" w:hAnsi="Trebuchet MS" w:cs="Trebuchet MS"/>
        </w:rPr>
        <w:t>Yogyakarta, 10 Agustus 202</w:t>
      </w:r>
      <w:r w:rsidR="00B06987">
        <w:rPr>
          <w:rFonts w:ascii="Trebuchet MS" w:eastAsia="Trebuchet MS" w:hAnsi="Trebuchet MS" w:cs="Trebuchet MS"/>
        </w:rPr>
        <w:t>3</w:t>
      </w:r>
    </w:p>
    <w:p w:rsidR="00C75323" w:rsidRDefault="00E02072">
      <w:pPr>
        <w:jc w:val="both"/>
        <w:rPr>
          <w:rFonts w:ascii="Trebuchet MS" w:eastAsia="Trebuchet MS" w:hAnsi="Trebuchet MS" w:cs="Trebuchet MS"/>
        </w:rPr>
      </w:pPr>
      <w:r>
        <w:rPr>
          <w:rFonts w:ascii="Trebuchet MS" w:eastAsia="Trebuchet MS" w:hAnsi="Trebuchet MS" w:cs="Trebuchet MS"/>
        </w:rPr>
        <w:t>Wakil Rektor I Bidang Akademik, Pembelajaraan, dan MBKM</w:t>
      </w:r>
    </w:p>
    <w:p w:rsidR="00C75323" w:rsidRDefault="00C75323">
      <w:pPr>
        <w:jc w:val="both"/>
        <w:rPr>
          <w:rFonts w:ascii="Trebuchet MS" w:eastAsia="Trebuchet MS" w:hAnsi="Trebuchet MS" w:cs="Trebuchet MS"/>
        </w:rPr>
      </w:pPr>
    </w:p>
    <w:p w:rsidR="00C75323" w:rsidRDefault="00C75323">
      <w:pPr>
        <w:jc w:val="both"/>
        <w:rPr>
          <w:rFonts w:ascii="Trebuchet MS" w:eastAsia="Trebuchet MS" w:hAnsi="Trebuchet MS" w:cs="Trebuchet MS"/>
        </w:rPr>
      </w:pPr>
    </w:p>
    <w:p w:rsidR="00C75323" w:rsidRDefault="00C75323">
      <w:pPr>
        <w:jc w:val="both"/>
        <w:rPr>
          <w:rFonts w:ascii="Trebuchet MS" w:eastAsia="Trebuchet MS" w:hAnsi="Trebuchet MS" w:cs="Trebuchet MS"/>
        </w:rPr>
      </w:pPr>
    </w:p>
    <w:p w:rsidR="00C75323" w:rsidRDefault="00C75323">
      <w:pPr>
        <w:jc w:val="both"/>
        <w:rPr>
          <w:rFonts w:ascii="Trebuchet MS" w:eastAsia="Trebuchet MS" w:hAnsi="Trebuchet MS" w:cs="Trebuchet MS"/>
        </w:rPr>
      </w:pPr>
    </w:p>
    <w:p w:rsidR="00D71DE4" w:rsidRPr="00972ED8" w:rsidRDefault="00D71DE4" w:rsidP="00F527FD">
      <w:pPr>
        <w:rPr>
          <w:rFonts w:ascii="Trebuchet MS" w:eastAsia="Trebuchet MS" w:hAnsi="Trebuchet MS" w:cs="Trebuchet MS"/>
        </w:rPr>
      </w:pPr>
      <w:r w:rsidRPr="00972ED8">
        <w:rPr>
          <w:rFonts w:ascii="Trebuchet MS" w:eastAsia="Trebuchet MS" w:hAnsi="Trebuchet MS" w:cs="Trebuchet MS"/>
        </w:rPr>
        <w:t>Dr. Muh. Mustakim, M.Pd.I</w:t>
      </w:r>
    </w:p>
    <w:p w:rsidR="00C75323" w:rsidRDefault="00C75323">
      <w:pPr>
        <w:pBdr>
          <w:top w:val="nil"/>
          <w:left w:val="nil"/>
          <w:bottom w:val="nil"/>
          <w:right w:val="nil"/>
          <w:between w:val="nil"/>
        </w:pBdr>
        <w:spacing w:line="360" w:lineRule="auto"/>
        <w:jc w:val="both"/>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both"/>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both"/>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both"/>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both"/>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both"/>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both"/>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both"/>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both"/>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both"/>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both"/>
        <w:rPr>
          <w:rFonts w:ascii="Trebuchet MS" w:eastAsia="Trebuchet MS" w:hAnsi="Trebuchet MS" w:cs="Trebuchet MS"/>
          <w:color w:val="000000"/>
        </w:rPr>
      </w:pPr>
    </w:p>
    <w:p w:rsidR="00C75323" w:rsidRDefault="00C75323">
      <w:pPr>
        <w:pBdr>
          <w:top w:val="nil"/>
          <w:left w:val="nil"/>
          <w:bottom w:val="nil"/>
          <w:right w:val="nil"/>
          <w:between w:val="nil"/>
        </w:pBdr>
        <w:spacing w:line="360" w:lineRule="auto"/>
        <w:jc w:val="both"/>
        <w:rPr>
          <w:rFonts w:ascii="Trebuchet MS" w:eastAsia="Trebuchet MS" w:hAnsi="Trebuchet MS" w:cs="Trebuchet MS"/>
          <w:color w:val="000000"/>
        </w:rPr>
      </w:pPr>
    </w:p>
    <w:p w:rsidR="00C75323" w:rsidRDefault="00E02072">
      <w:pPr>
        <w:spacing w:line="360" w:lineRule="auto"/>
        <w:jc w:val="center"/>
        <w:rPr>
          <w:rFonts w:ascii="Trebuchet MS" w:eastAsia="Trebuchet MS" w:hAnsi="Trebuchet MS" w:cs="Trebuchet MS"/>
          <w:b/>
        </w:rPr>
      </w:pPr>
      <w:r>
        <w:rPr>
          <w:rFonts w:ascii="Trebuchet MS" w:eastAsia="Trebuchet MS" w:hAnsi="Trebuchet MS" w:cs="Trebuchet MS"/>
          <w:b/>
        </w:rPr>
        <w:lastRenderedPageBreak/>
        <w:t>PENDAHULUAN</w:t>
      </w:r>
    </w:p>
    <w:p w:rsidR="00C75323" w:rsidRDefault="00C75323">
      <w:pPr>
        <w:spacing w:line="360" w:lineRule="auto"/>
        <w:jc w:val="center"/>
        <w:rPr>
          <w:rFonts w:ascii="Trebuchet MS" w:eastAsia="Trebuchet MS" w:hAnsi="Trebuchet MS" w:cs="Trebuchet MS"/>
          <w:b/>
        </w:rPr>
      </w:pPr>
    </w:p>
    <w:p w:rsidR="00415A91" w:rsidRPr="00415A91" w:rsidRDefault="00415A91" w:rsidP="00415A91">
      <w:pPr>
        <w:jc w:val="both"/>
        <w:rPr>
          <w:rFonts w:ascii="Trebuchet MS" w:eastAsia="Trebuchet MS" w:hAnsi="Trebuchet MS" w:cs="Trebuchet MS"/>
        </w:rPr>
      </w:pPr>
      <w:r w:rsidRPr="00415A91">
        <w:rPr>
          <w:rFonts w:ascii="Trebuchet MS" w:eastAsia="Trebuchet MS" w:hAnsi="Trebuchet MS" w:cs="Trebuchet MS"/>
        </w:rPr>
        <w:t>Proses pembelajaran yang bermutu tinggi akan menghasilkan mutu keluaran yang baik. Mata kuliah Akuntansi Perbankan Syariah dibuat dan dilaksanakan dengan tujuan untuk menjamin agar supaya kompetensi yang bermutu dapat tercapai. Untuk mencapai kompetensi tersebut maka dibuatlah silabus dan rencana pelaksanaan pembelajaran. Perencanaan program pembelajaran dikembangkan melalui berbagai tahapan diantaranya adalah mengkaji kompetensi yang harus dicapai, melakukan literature review serta berkoordinasi dengan para contributor dan narasumber yang terlibat.</w:t>
      </w:r>
    </w:p>
    <w:p w:rsidR="00415A91" w:rsidRDefault="00415A91" w:rsidP="00415A91">
      <w:pPr>
        <w:jc w:val="both"/>
        <w:rPr>
          <w:rFonts w:ascii="Trebuchet MS" w:eastAsia="Trebuchet MS" w:hAnsi="Trebuchet MS" w:cs="Trebuchet MS"/>
        </w:rPr>
      </w:pPr>
      <w:r w:rsidRPr="00415A91">
        <w:rPr>
          <w:rFonts w:ascii="Trebuchet MS" w:eastAsia="Trebuchet MS" w:hAnsi="Trebuchet MS" w:cs="Trebuchet MS"/>
        </w:rPr>
        <w:t>Akuntansi Perbankan Syariah merupakan mata kuliah dasar keahlian karena di dalamnya mempelajari tentang: dasar-dasar dari akuntansi syari’ah, sejarah munculnya akuntansi syari’ah disertai uraian tentang standar akuntansi keuangan yang dijadikan sebagai acuan dalam praktek akuntansi syari’ah dan pembahasan akuntansi secara rinci mengenai perkiraan-perkiraan yang terdapat di dala</w:t>
      </w:r>
      <w:r>
        <w:rPr>
          <w:rFonts w:ascii="Trebuchet MS" w:eastAsia="Trebuchet MS" w:hAnsi="Trebuchet MS" w:cs="Trebuchet MS"/>
        </w:rPr>
        <w:t>m neraca.</w:t>
      </w:r>
    </w:p>
    <w:p w:rsidR="00C75323" w:rsidRDefault="00E02072" w:rsidP="00415A91">
      <w:pPr>
        <w:jc w:val="both"/>
        <w:rPr>
          <w:rFonts w:ascii="Trebuchet MS" w:eastAsia="Trebuchet MS" w:hAnsi="Trebuchet MS" w:cs="Trebuchet MS"/>
        </w:rPr>
      </w:pPr>
      <w:r>
        <w:rPr>
          <w:rFonts w:ascii="Trebuchet MS" w:eastAsia="Trebuchet MS" w:hAnsi="Trebuchet MS" w:cs="Trebuchet MS"/>
        </w:rPr>
        <w:t xml:space="preserve">Atas nama Ketua Program Studi </w:t>
      </w:r>
      <w:r w:rsidR="00415A91">
        <w:rPr>
          <w:rFonts w:ascii="Trebuchet MS" w:eastAsia="Trebuchet MS" w:hAnsi="Trebuchet MS" w:cs="Trebuchet MS"/>
        </w:rPr>
        <w:t>Perbankan Syariah, FEB</w:t>
      </w:r>
      <w:r>
        <w:rPr>
          <w:rFonts w:ascii="Trebuchet MS" w:eastAsia="Trebuchet MS" w:hAnsi="Trebuchet MS" w:cs="Trebuchet MS"/>
        </w:rPr>
        <w:t xml:space="preserve"> Universitas Alma Ata Yogyakarta mengucapkan terimakasih yang sebesar-besarnya kepada kontributor dan narasumber yang telah memberikan sumbangsihnya mulai dari pembuatan Rencana Pembelajaran Semester (RPS) hingga terlaksananya mata kuliah ini. </w:t>
      </w:r>
    </w:p>
    <w:p w:rsidR="00C75323" w:rsidRDefault="00E02072">
      <w:pPr>
        <w:jc w:val="both"/>
        <w:rPr>
          <w:rFonts w:ascii="Trebuchet MS" w:eastAsia="Trebuchet MS" w:hAnsi="Trebuchet MS" w:cs="Trebuchet MS"/>
        </w:rPr>
      </w:pPr>
      <w:r>
        <w:rPr>
          <w:rFonts w:ascii="Trebuchet MS" w:eastAsia="Trebuchet MS" w:hAnsi="Trebuchet MS" w:cs="Trebuchet MS"/>
        </w:rPr>
        <w:t>Kami menyadari bahwa Rencana Pembelajaran Semester (RPS) ini masih jauh dari sempurna, oleh karena itu kritik dan saran sangat kami harapkan.</w:t>
      </w:r>
    </w:p>
    <w:p w:rsidR="00C75323" w:rsidRDefault="00C75323">
      <w:pPr>
        <w:jc w:val="both"/>
        <w:rPr>
          <w:rFonts w:ascii="Trebuchet MS" w:eastAsia="Trebuchet MS" w:hAnsi="Trebuchet MS" w:cs="Trebuchet MS"/>
        </w:rPr>
      </w:pPr>
    </w:p>
    <w:p w:rsidR="00C75323" w:rsidRDefault="00E02072" w:rsidP="00E445A3">
      <w:pPr>
        <w:jc w:val="both"/>
        <w:rPr>
          <w:rFonts w:ascii="Trebuchet MS" w:eastAsia="Trebuchet MS" w:hAnsi="Trebuchet MS" w:cs="Trebuchet MS"/>
        </w:rPr>
      </w:pPr>
      <w:r>
        <w:rPr>
          <w:rFonts w:ascii="Trebuchet MS" w:eastAsia="Trebuchet MS" w:hAnsi="Trebuchet MS" w:cs="Trebuchet MS"/>
        </w:rPr>
        <w:t xml:space="preserve">Kaprodi </w:t>
      </w:r>
      <w:r w:rsidR="00E445A3">
        <w:rPr>
          <w:rFonts w:ascii="Trebuchet MS" w:eastAsia="Trebuchet MS" w:hAnsi="Trebuchet MS" w:cs="Trebuchet MS"/>
        </w:rPr>
        <w:t>Ekonomi</w:t>
      </w:r>
      <w:r w:rsidR="00F527FD">
        <w:rPr>
          <w:rFonts w:ascii="Trebuchet MS" w:eastAsia="Trebuchet MS" w:hAnsi="Trebuchet MS" w:cs="Trebuchet MS"/>
        </w:rPr>
        <w:t xml:space="preserve"> Syariah</w:t>
      </w:r>
    </w:p>
    <w:p w:rsidR="00C75323" w:rsidRDefault="00E02072" w:rsidP="00F527FD">
      <w:pPr>
        <w:jc w:val="both"/>
        <w:rPr>
          <w:rFonts w:ascii="Trebuchet MS" w:eastAsia="Trebuchet MS" w:hAnsi="Trebuchet MS" w:cs="Trebuchet MS"/>
        </w:rPr>
      </w:pPr>
      <w:r>
        <w:rPr>
          <w:rFonts w:ascii="Trebuchet MS" w:eastAsia="Trebuchet MS" w:hAnsi="Trebuchet MS" w:cs="Trebuchet MS"/>
        </w:rPr>
        <w:t xml:space="preserve">Fakultas </w:t>
      </w:r>
      <w:r w:rsidR="00F527FD">
        <w:rPr>
          <w:rFonts w:ascii="Trebuchet MS" w:eastAsia="Trebuchet MS" w:hAnsi="Trebuchet MS" w:cs="Trebuchet MS"/>
        </w:rPr>
        <w:t>Ekonomi dan Bisnis</w:t>
      </w:r>
    </w:p>
    <w:p w:rsidR="00C75323" w:rsidRDefault="00E02072">
      <w:pPr>
        <w:jc w:val="both"/>
        <w:rPr>
          <w:rFonts w:ascii="Trebuchet MS" w:eastAsia="Trebuchet MS" w:hAnsi="Trebuchet MS" w:cs="Trebuchet MS"/>
        </w:rPr>
      </w:pPr>
      <w:r>
        <w:rPr>
          <w:rFonts w:ascii="Trebuchet MS" w:eastAsia="Trebuchet MS" w:hAnsi="Trebuchet MS" w:cs="Trebuchet MS"/>
        </w:rPr>
        <w:t>Universitas Alma Ata Yogyakarta</w:t>
      </w:r>
    </w:p>
    <w:p w:rsidR="00C75323" w:rsidRDefault="00C75323">
      <w:pPr>
        <w:jc w:val="both"/>
        <w:rPr>
          <w:rFonts w:ascii="Trebuchet MS" w:eastAsia="Trebuchet MS" w:hAnsi="Trebuchet MS" w:cs="Trebuchet MS"/>
        </w:rPr>
      </w:pPr>
    </w:p>
    <w:p w:rsidR="00C75323" w:rsidRDefault="00C75323">
      <w:pPr>
        <w:jc w:val="both"/>
        <w:rPr>
          <w:rFonts w:ascii="Trebuchet MS" w:eastAsia="Trebuchet MS" w:hAnsi="Trebuchet MS" w:cs="Trebuchet MS"/>
        </w:rPr>
      </w:pPr>
    </w:p>
    <w:p w:rsidR="00C75323" w:rsidRDefault="00C75323">
      <w:pPr>
        <w:jc w:val="both"/>
        <w:rPr>
          <w:rFonts w:ascii="Trebuchet MS" w:eastAsia="Trebuchet MS" w:hAnsi="Trebuchet MS" w:cs="Trebuchet MS"/>
        </w:rPr>
      </w:pPr>
    </w:p>
    <w:p w:rsidR="00F527FD" w:rsidRDefault="00E445A3" w:rsidP="00F527FD">
      <w:pPr>
        <w:rPr>
          <w:rFonts w:ascii="Trebuchet MS" w:eastAsia="Trebuchet MS" w:hAnsi="Trebuchet MS" w:cs="Trebuchet MS"/>
        </w:rPr>
      </w:pPr>
      <w:r>
        <w:rPr>
          <w:rFonts w:ascii="Trebuchet MS" w:eastAsia="Trebuchet MS" w:hAnsi="Trebuchet MS" w:cs="Trebuchet MS"/>
        </w:rPr>
        <w:t>Al Haq Kamal, SEI., MA</w:t>
      </w:r>
    </w:p>
    <w:p w:rsidR="00C75323" w:rsidRDefault="00C75323">
      <w:pPr>
        <w:jc w:val="both"/>
        <w:rPr>
          <w:rFonts w:ascii="Trebuchet MS" w:eastAsia="Trebuchet MS" w:hAnsi="Trebuchet MS" w:cs="Trebuchet MS"/>
        </w:rPr>
      </w:pPr>
    </w:p>
    <w:p w:rsidR="00C75323" w:rsidRDefault="00C75323" w:rsidP="00F527FD">
      <w:pPr>
        <w:rPr>
          <w:rFonts w:ascii="Trebuchet MS" w:eastAsia="Trebuchet MS" w:hAnsi="Trebuchet MS" w:cs="Trebuchet MS"/>
          <w:b/>
        </w:rPr>
        <w:sectPr w:rsidR="00C75323">
          <w:pgSz w:w="11906" w:h="16838"/>
          <w:pgMar w:top="1440" w:right="1440" w:bottom="1440" w:left="1440" w:header="709" w:footer="709" w:gutter="0"/>
          <w:pgNumType w:start="1"/>
          <w:cols w:space="720"/>
        </w:sectPr>
      </w:pPr>
    </w:p>
    <w:p w:rsidR="00C75323" w:rsidRDefault="00E02072">
      <w:pPr>
        <w:spacing w:before="68"/>
        <w:jc w:val="center"/>
        <w:rPr>
          <w:rFonts w:ascii="Trebuchet MS" w:eastAsia="Trebuchet MS" w:hAnsi="Trebuchet MS" w:cs="Trebuchet MS"/>
          <w:sz w:val="22"/>
          <w:szCs w:val="22"/>
        </w:rPr>
      </w:pPr>
      <w:r>
        <w:rPr>
          <w:rFonts w:ascii="Trebuchet MS" w:eastAsia="Trebuchet MS" w:hAnsi="Trebuchet MS" w:cs="Trebuchet MS"/>
          <w:b/>
          <w:sz w:val="22"/>
          <w:szCs w:val="22"/>
        </w:rPr>
        <w:lastRenderedPageBreak/>
        <w:t>SILABUS DAN RENCANA PELAKSANAAN PEMBELAJARAN</w:t>
      </w:r>
    </w:p>
    <w:p w:rsidR="00C75323" w:rsidRDefault="00C75323"/>
    <w:tbl>
      <w:tblPr>
        <w:tblStyle w:val="a0"/>
        <w:tblW w:w="1545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276"/>
        <w:gridCol w:w="1099"/>
        <w:gridCol w:w="1452"/>
        <w:gridCol w:w="993"/>
        <w:gridCol w:w="844"/>
        <w:gridCol w:w="2132"/>
        <w:gridCol w:w="1134"/>
        <w:gridCol w:w="851"/>
        <w:gridCol w:w="1701"/>
        <w:gridCol w:w="1707"/>
      </w:tblGrid>
      <w:tr w:rsidR="00C75323">
        <w:tc>
          <w:tcPr>
            <w:tcW w:w="2269" w:type="dxa"/>
            <w:shd w:val="clear" w:color="auto" w:fill="DAEEF3"/>
            <w:vAlign w:val="center"/>
          </w:tcPr>
          <w:p w:rsidR="00C75323" w:rsidRDefault="00E02072">
            <w:pPr>
              <w:jc w:val="center"/>
              <w:rPr>
                <w:rFonts w:ascii="Calibri" w:eastAsia="Calibri" w:hAnsi="Calibri" w:cs="Calibri"/>
                <w:b/>
                <w:sz w:val="32"/>
                <w:szCs w:val="32"/>
              </w:rPr>
            </w:pPr>
            <w:r>
              <w:rPr>
                <w:rFonts w:ascii="Calibri" w:eastAsia="Calibri" w:hAnsi="Calibri" w:cs="Calibri"/>
                <w:b/>
                <w:noProof/>
                <w:sz w:val="32"/>
                <w:szCs w:val="32"/>
              </w:rPr>
              <w:drawing>
                <wp:inline distT="0" distB="0" distL="0" distR="0">
                  <wp:extent cx="769932" cy="771807"/>
                  <wp:effectExtent l="0" t="0" r="0" b="0"/>
                  <wp:docPr id="8157528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69932" cy="771807"/>
                          </a:xfrm>
                          <a:prstGeom prst="rect">
                            <a:avLst/>
                          </a:prstGeom>
                          <a:ln/>
                        </pic:spPr>
                      </pic:pic>
                    </a:graphicData>
                  </a:graphic>
                </wp:inline>
              </w:drawing>
            </w:r>
          </w:p>
        </w:tc>
        <w:tc>
          <w:tcPr>
            <w:tcW w:w="13189" w:type="dxa"/>
            <w:gridSpan w:val="10"/>
            <w:shd w:val="clear" w:color="auto" w:fill="DAEEF3"/>
          </w:tcPr>
          <w:p w:rsidR="00C75323" w:rsidRDefault="00E02072" w:rsidP="00E445A3">
            <w:pPr>
              <w:jc w:val="center"/>
              <w:rPr>
                <w:rFonts w:ascii="Cambria" w:eastAsia="Cambria" w:hAnsi="Cambria" w:cs="Cambria"/>
                <w:b/>
                <w:sz w:val="32"/>
                <w:szCs w:val="32"/>
              </w:rPr>
            </w:pPr>
            <w:r>
              <w:rPr>
                <w:rFonts w:ascii="Cambria" w:eastAsia="Cambria" w:hAnsi="Cambria" w:cs="Cambria"/>
                <w:b/>
                <w:sz w:val="32"/>
                <w:szCs w:val="32"/>
              </w:rPr>
              <w:t>PROGR</w:t>
            </w:r>
            <w:r w:rsidR="00415A91">
              <w:rPr>
                <w:rFonts w:ascii="Cambria" w:eastAsia="Cambria" w:hAnsi="Cambria" w:cs="Cambria"/>
                <w:b/>
                <w:sz w:val="32"/>
                <w:szCs w:val="32"/>
              </w:rPr>
              <w:t>A</w:t>
            </w:r>
            <w:r>
              <w:rPr>
                <w:rFonts w:ascii="Cambria" w:eastAsia="Cambria" w:hAnsi="Cambria" w:cs="Cambria"/>
                <w:b/>
                <w:sz w:val="32"/>
                <w:szCs w:val="32"/>
              </w:rPr>
              <w:t xml:space="preserve">M STUDI </w:t>
            </w:r>
            <w:r w:rsidR="00E445A3">
              <w:rPr>
                <w:rFonts w:ascii="Cambria" w:eastAsia="Cambria" w:hAnsi="Cambria" w:cs="Cambria"/>
                <w:b/>
                <w:sz w:val="32"/>
                <w:szCs w:val="32"/>
              </w:rPr>
              <w:t>EKONOMI</w:t>
            </w:r>
            <w:r w:rsidR="00F527FD">
              <w:rPr>
                <w:rFonts w:ascii="Cambria" w:eastAsia="Cambria" w:hAnsi="Cambria" w:cs="Cambria"/>
                <w:b/>
                <w:sz w:val="32"/>
                <w:szCs w:val="32"/>
              </w:rPr>
              <w:t xml:space="preserve"> SYARIAH</w:t>
            </w:r>
          </w:p>
          <w:p w:rsidR="00C75323" w:rsidRDefault="00E02072" w:rsidP="00F527FD">
            <w:pPr>
              <w:jc w:val="center"/>
              <w:rPr>
                <w:rFonts w:ascii="Cambria" w:eastAsia="Cambria" w:hAnsi="Cambria" w:cs="Cambria"/>
                <w:b/>
                <w:sz w:val="32"/>
                <w:szCs w:val="32"/>
              </w:rPr>
            </w:pPr>
            <w:r>
              <w:rPr>
                <w:rFonts w:ascii="Cambria" w:eastAsia="Cambria" w:hAnsi="Cambria" w:cs="Cambria"/>
                <w:b/>
                <w:sz w:val="32"/>
                <w:szCs w:val="32"/>
              </w:rPr>
              <w:t xml:space="preserve">FAKULTAS </w:t>
            </w:r>
            <w:r w:rsidR="00F527FD">
              <w:rPr>
                <w:rFonts w:ascii="Cambria" w:eastAsia="Cambria" w:hAnsi="Cambria" w:cs="Cambria"/>
                <w:b/>
                <w:sz w:val="32"/>
                <w:szCs w:val="32"/>
              </w:rPr>
              <w:t>EKONOMI DAN BISNIS</w:t>
            </w:r>
          </w:p>
          <w:p w:rsidR="00C75323" w:rsidRDefault="00E02072">
            <w:pPr>
              <w:jc w:val="center"/>
              <w:rPr>
                <w:rFonts w:ascii="Cambria" w:eastAsia="Cambria" w:hAnsi="Cambria" w:cs="Cambria"/>
                <w:b/>
              </w:rPr>
            </w:pPr>
            <w:r>
              <w:rPr>
                <w:rFonts w:ascii="Cambria" w:eastAsia="Cambria" w:hAnsi="Cambria" w:cs="Cambria"/>
                <w:b/>
                <w:sz w:val="32"/>
                <w:szCs w:val="32"/>
              </w:rPr>
              <w:t>UNIERSITAS ALMA ATA</w:t>
            </w:r>
          </w:p>
        </w:tc>
      </w:tr>
      <w:tr w:rsidR="00C75323">
        <w:tc>
          <w:tcPr>
            <w:tcW w:w="15458" w:type="dxa"/>
            <w:gridSpan w:val="11"/>
            <w:shd w:val="clear" w:color="auto" w:fill="DAEEF3"/>
          </w:tcPr>
          <w:p w:rsidR="00C75323" w:rsidRDefault="00E02072">
            <w:pPr>
              <w:jc w:val="center"/>
              <w:rPr>
                <w:rFonts w:ascii="Cambria" w:eastAsia="Cambria" w:hAnsi="Cambria" w:cs="Cambria"/>
                <w:b/>
                <w:sz w:val="28"/>
                <w:szCs w:val="28"/>
              </w:rPr>
            </w:pPr>
            <w:r>
              <w:rPr>
                <w:rFonts w:ascii="Cambria" w:eastAsia="Cambria" w:hAnsi="Cambria" w:cs="Cambria"/>
                <w:b/>
                <w:sz w:val="28"/>
                <w:szCs w:val="28"/>
              </w:rPr>
              <w:t xml:space="preserve">                              RENCANA PEMBELAJARAN SEMESTER</w:t>
            </w:r>
          </w:p>
        </w:tc>
      </w:tr>
      <w:tr w:rsidR="00C75323">
        <w:tc>
          <w:tcPr>
            <w:tcW w:w="4644" w:type="dxa"/>
            <w:gridSpan w:val="3"/>
            <w:shd w:val="clear" w:color="auto" w:fill="E7E6E6"/>
          </w:tcPr>
          <w:p w:rsidR="00C75323" w:rsidRDefault="00E02072">
            <w:pPr>
              <w:rPr>
                <w:rFonts w:ascii="Calibri" w:eastAsia="Calibri" w:hAnsi="Calibri" w:cs="Calibri"/>
                <w:b/>
                <w:sz w:val="22"/>
                <w:szCs w:val="22"/>
              </w:rPr>
            </w:pPr>
            <w:r>
              <w:rPr>
                <w:rFonts w:ascii="Calibri" w:eastAsia="Calibri" w:hAnsi="Calibri" w:cs="Calibri"/>
                <w:b/>
                <w:sz w:val="22"/>
                <w:szCs w:val="22"/>
              </w:rPr>
              <w:t>MATA KULIAH (MK)</w:t>
            </w:r>
          </w:p>
        </w:tc>
        <w:tc>
          <w:tcPr>
            <w:tcW w:w="2445" w:type="dxa"/>
            <w:gridSpan w:val="2"/>
            <w:shd w:val="clear" w:color="auto" w:fill="E7E6E6"/>
          </w:tcPr>
          <w:p w:rsidR="00C75323" w:rsidRDefault="00E02072">
            <w:pPr>
              <w:rPr>
                <w:rFonts w:ascii="Calibri" w:eastAsia="Calibri" w:hAnsi="Calibri" w:cs="Calibri"/>
                <w:b/>
                <w:sz w:val="22"/>
                <w:szCs w:val="22"/>
              </w:rPr>
            </w:pPr>
            <w:r>
              <w:rPr>
                <w:rFonts w:ascii="Calibri" w:eastAsia="Calibri" w:hAnsi="Calibri" w:cs="Calibri"/>
                <w:b/>
                <w:sz w:val="22"/>
                <w:szCs w:val="22"/>
              </w:rPr>
              <w:t>KODE</w:t>
            </w:r>
          </w:p>
        </w:tc>
        <w:tc>
          <w:tcPr>
            <w:tcW w:w="2976" w:type="dxa"/>
            <w:gridSpan w:val="2"/>
            <w:shd w:val="clear" w:color="auto" w:fill="E7E6E6"/>
          </w:tcPr>
          <w:p w:rsidR="00C75323" w:rsidRDefault="00E02072">
            <w:pPr>
              <w:rPr>
                <w:rFonts w:ascii="Calibri" w:eastAsia="Calibri" w:hAnsi="Calibri" w:cs="Calibri"/>
                <w:b/>
                <w:sz w:val="22"/>
                <w:szCs w:val="22"/>
              </w:rPr>
            </w:pPr>
            <w:r>
              <w:rPr>
                <w:rFonts w:ascii="Calibri" w:eastAsia="Calibri" w:hAnsi="Calibri" w:cs="Calibri"/>
                <w:b/>
                <w:sz w:val="22"/>
                <w:szCs w:val="22"/>
              </w:rPr>
              <w:t>Rumpun MK</w:t>
            </w:r>
          </w:p>
        </w:tc>
        <w:tc>
          <w:tcPr>
            <w:tcW w:w="1985" w:type="dxa"/>
            <w:gridSpan w:val="2"/>
            <w:shd w:val="clear" w:color="auto" w:fill="E7E6E6"/>
          </w:tcPr>
          <w:p w:rsidR="00C75323" w:rsidRDefault="00E02072">
            <w:pPr>
              <w:rPr>
                <w:rFonts w:ascii="Calibri" w:eastAsia="Calibri" w:hAnsi="Calibri" w:cs="Calibri"/>
                <w:b/>
                <w:sz w:val="22"/>
                <w:szCs w:val="22"/>
              </w:rPr>
            </w:pPr>
            <w:r>
              <w:rPr>
                <w:rFonts w:ascii="Calibri" w:eastAsia="Calibri" w:hAnsi="Calibri" w:cs="Calibri"/>
                <w:b/>
                <w:sz w:val="22"/>
                <w:szCs w:val="22"/>
              </w:rPr>
              <w:t>BOBOT (sks)</w:t>
            </w:r>
          </w:p>
        </w:tc>
        <w:tc>
          <w:tcPr>
            <w:tcW w:w="1701" w:type="dxa"/>
            <w:shd w:val="clear" w:color="auto" w:fill="E7E6E6"/>
          </w:tcPr>
          <w:p w:rsidR="00C75323" w:rsidRDefault="00E02072">
            <w:pPr>
              <w:rPr>
                <w:rFonts w:ascii="Calibri" w:eastAsia="Calibri" w:hAnsi="Calibri" w:cs="Calibri"/>
                <w:b/>
                <w:sz w:val="22"/>
                <w:szCs w:val="22"/>
              </w:rPr>
            </w:pPr>
            <w:r>
              <w:rPr>
                <w:rFonts w:ascii="Calibri" w:eastAsia="Calibri" w:hAnsi="Calibri" w:cs="Calibri"/>
                <w:b/>
                <w:sz w:val="22"/>
                <w:szCs w:val="22"/>
              </w:rPr>
              <w:t>SEMESTER</w:t>
            </w:r>
          </w:p>
        </w:tc>
        <w:tc>
          <w:tcPr>
            <w:tcW w:w="1707" w:type="dxa"/>
            <w:shd w:val="clear" w:color="auto" w:fill="E7E6E6"/>
          </w:tcPr>
          <w:p w:rsidR="00C75323" w:rsidRDefault="00E02072">
            <w:pPr>
              <w:rPr>
                <w:rFonts w:ascii="Calibri" w:eastAsia="Calibri" w:hAnsi="Calibri" w:cs="Calibri"/>
                <w:b/>
                <w:sz w:val="22"/>
                <w:szCs w:val="22"/>
              </w:rPr>
            </w:pPr>
            <w:r>
              <w:rPr>
                <w:rFonts w:ascii="Calibri" w:eastAsia="Calibri" w:hAnsi="Calibri" w:cs="Calibri"/>
                <w:b/>
                <w:sz w:val="22"/>
                <w:szCs w:val="22"/>
              </w:rPr>
              <w:t>Tgl Penyusunan</w:t>
            </w:r>
          </w:p>
        </w:tc>
      </w:tr>
      <w:tr w:rsidR="00C75323">
        <w:tc>
          <w:tcPr>
            <w:tcW w:w="4644" w:type="dxa"/>
            <w:gridSpan w:val="3"/>
            <w:shd w:val="clear" w:color="auto" w:fill="auto"/>
          </w:tcPr>
          <w:p w:rsidR="00C75323" w:rsidRDefault="00415A91">
            <w:pPr>
              <w:rPr>
                <w:rFonts w:ascii="Calibri" w:eastAsia="Calibri" w:hAnsi="Calibri" w:cs="Calibri"/>
                <w:b/>
                <w:sz w:val="22"/>
                <w:szCs w:val="22"/>
              </w:rPr>
            </w:pPr>
            <w:r>
              <w:rPr>
                <w:rFonts w:ascii="Calibri" w:eastAsia="Calibri" w:hAnsi="Calibri" w:cs="Calibri"/>
                <w:b/>
                <w:sz w:val="22"/>
                <w:szCs w:val="22"/>
              </w:rPr>
              <w:t xml:space="preserve">Akuntans </w:t>
            </w:r>
            <w:r w:rsidR="00F527FD">
              <w:rPr>
                <w:rFonts w:ascii="Calibri" w:eastAsia="Calibri" w:hAnsi="Calibri" w:cs="Calibri"/>
                <w:b/>
                <w:sz w:val="22"/>
                <w:szCs w:val="22"/>
              </w:rPr>
              <w:t>Bank Syariah</w:t>
            </w:r>
          </w:p>
        </w:tc>
        <w:tc>
          <w:tcPr>
            <w:tcW w:w="2445" w:type="dxa"/>
            <w:gridSpan w:val="2"/>
            <w:shd w:val="clear" w:color="auto" w:fill="auto"/>
          </w:tcPr>
          <w:p w:rsidR="00C75323" w:rsidRDefault="00E445A3">
            <w:pPr>
              <w:rPr>
                <w:rFonts w:ascii="Calibri" w:eastAsia="Calibri" w:hAnsi="Calibri" w:cs="Calibri"/>
                <w:sz w:val="22"/>
                <w:szCs w:val="22"/>
              </w:rPr>
            </w:pPr>
            <w:r>
              <w:rPr>
                <w:rFonts w:ascii="Calibri" w:eastAsia="Calibri" w:hAnsi="Calibri" w:cs="Calibri"/>
                <w:sz w:val="22"/>
                <w:szCs w:val="22"/>
              </w:rPr>
              <w:t>ECONS03</w:t>
            </w:r>
          </w:p>
        </w:tc>
        <w:tc>
          <w:tcPr>
            <w:tcW w:w="2976" w:type="dxa"/>
            <w:gridSpan w:val="2"/>
            <w:shd w:val="clear" w:color="auto" w:fill="auto"/>
          </w:tcPr>
          <w:p w:rsidR="00C75323" w:rsidRDefault="00C75323">
            <w:pPr>
              <w:rPr>
                <w:rFonts w:ascii="Calibri" w:eastAsia="Calibri" w:hAnsi="Calibri" w:cs="Calibri"/>
                <w:sz w:val="22"/>
                <w:szCs w:val="22"/>
              </w:rPr>
            </w:pPr>
          </w:p>
        </w:tc>
        <w:tc>
          <w:tcPr>
            <w:tcW w:w="1134" w:type="dxa"/>
            <w:shd w:val="clear" w:color="auto" w:fill="auto"/>
          </w:tcPr>
          <w:p w:rsidR="00C75323" w:rsidRDefault="00E02072">
            <w:pPr>
              <w:jc w:val="center"/>
              <w:rPr>
                <w:rFonts w:ascii="Calibri" w:eastAsia="Calibri" w:hAnsi="Calibri" w:cs="Calibri"/>
                <w:b/>
                <w:sz w:val="22"/>
                <w:szCs w:val="22"/>
              </w:rPr>
            </w:pPr>
            <w:r>
              <w:rPr>
                <w:rFonts w:ascii="Calibri" w:eastAsia="Calibri" w:hAnsi="Calibri" w:cs="Calibri"/>
                <w:b/>
                <w:sz w:val="22"/>
                <w:szCs w:val="22"/>
              </w:rPr>
              <w:t>T=</w:t>
            </w:r>
          </w:p>
        </w:tc>
        <w:tc>
          <w:tcPr>
            <w:tcW w:w="851" w:type="dxa"/>
          </w:tcPr>
          <w:p w:rsidR="00C75323" w:rsidRDefault="00E02072">
            <w:pPr>
              <w:jc w:val="center"/>
              <w:rPr>
                <w:rFonts w:ascii="Calibri" w:eastAsia="Calibri" w:hAnsi="Calibri" w:cs="Calibri"/>
                <w:b/>
                <w:sz w:val="22"/>
                <w:szCs w:val="22"/>
              </w:rPr>
            </w:pPr>
            <w:r>
              <w:rPr>
                <w:rFonts w:ascii="Calibri" w:eastAsia="Calibri" w:hAnsi="Calibri" w:cs="Calibri"/>
                <w:b/>
                <w:sz w:val="22"/>
                <w:szCs w:val="22"/>
              </w:rPr>
              <w:t>P=</w:t>
            </w:r>
          </w:p>
        </w:tc>
        <w:tc>
          <w:tcPr>
            <w:tcW w:w="1701" w:type="dxa"/>
            <w:shd w:val="clear" w:color="auto" w:fill="auto"/>
          </w:tcPr>
          <w:p w:rsidR="00C75323" w:rsidRDefault="00C75323">
            <w:pPr>
              <w:jc w:val="center"/>
              <w:rPr>
                <w:rFonts w:ascii="Calibri" w:eastAsia="Calibri" w:hAnsi="Calibri" w:cs="Calibri"/>
                <w:sz w:val="22"/>
                <w:szCs w:val="22"/>
              </w:rPr>
            </w:pPr>
          </w:p>
        </w:tc>
        <w:tc>
          <w:tcPr>
            <w:tcW w:w="1707" w:type="dxa"/>
            <w:shd w:val="clear" w:color="auto" w:fill="auto"/>
          </w:tcPr>
          <w:p w:rsidR="00C75323" w:rsidRDefault="00C75323">
            <w:pPr>
              <w:rPr>
                <w:rFonts w:ascii="Calibri" w:eastAsia="Calibri" w:hAnsi="Calibri" w:cs="Calibri"/>
                <w:sz w:val="22"/>
                <w:szCs w:val="22"/>
              </w:rPr>
            </w:pPr>
          </w:p>
        </w:tc>
      </w:tr>
      <w:tr w:rsidR="00C75323">
        <w:tc>
          <w:tcPr>
            <w:tcW w:w="4644" w:type="dxa"/>
            <w:gridSpan w:val="3"/>
            <w:shd w:val="clear" w:color="auto" w:fill="auto"/>
          </w:tcPr>
          <w:p w:rsidR="00C75323" w:rsidRDefault="00E02072">
            <w:pPr>
              <w:rPr>
                <w:rFonts w:ascii="Calibri" w:eastAsia="Calibri" w:hAnsi="Calibri" w:cs="Calibri"/>
                <w:b/>
                <w:sz w:val="22"/>
                <w:szCs w:val="22"/>
              </w:rPr>
            </w:pPr>
            <w:r>
              <w:rPr>
                <w:rFonts w:ascii="Calibri" w:eastAsia="Calibri" w:hAnsi="Calibri" w:cs="Calibri"/>
                <w:b/>
                <w:sz w:val="22"/>
                <w:szCs w:val="22"/>
              </w:rPr>
              <w:t>Deskripsi Singka Maa Kuliah</w:t>
            </w:r>
          </w:p>
        </w:tc>
        <w:tc>
          <w:tcPr>
            <w:tcW w:w="10814" w:type="dxa"/>
            <w:gridSpan w:val="8"/>
            <w:shd w:val="clear" w:color="auto" w:fill="auto"/>
          </w:tcPr>
          <w:p w:rsidR="00C75323" w:rsidRDefault="00415A91" w:rsidP="00415A91">
            <w:pPr>
              <w:rPr>
                <w:rFonts w:ascii="Calibri" w:eastAsia="Calibri" w:hAnsi="Calibri" w:cs="Calibri"/>
                <w:sz w:val="22"/>
                <w:szCs w:val="22"/>
              </w:rPr>
            </w:pPr>
            <w:r w:rsidRPr="00415A91">
              <w:rPr>
                <w:rFonts w:ascii="Calibri" w:eastAsia="Calibri" w:hAnsi="Calibri" w:cs="Calibri"/>
                <w:sz w:val="22"/>
                <w:szCs w:val="22"/>
              </w:rPr>
              <w:t>Mata kuliah Akuntansi Perbankan Syariah memberikan penjelasan kepada mahasiswa tentang sejarah dan perkembangan akuntansi syari’ah, perkembangan lembaga keuangan syariah, prinsip dasar bank syariah, sistem operasional bank syariah, kerangka dasar penyusunan dan penyajian laporan keuangan syariah, akuntansi penghimpunan dana, akuntansi transaksi pembiayaan mudharabah, akuntansi transaksi pembiayaan musyarakah, akuntansi transaksi murabahah, akuntansi transaksi salam dan salam paralel, akuntansi transaksi istishna’ dan istishna’ paralel, akuntansi transaksi dana zakat dana kebajikan dan pinjaman qardh, perhitungan bagi hasil</w:t>
            </w:r>
          </w:p>
        </w:tc>
      </w:tr>
      <w:tr w:rsidR="00C75323">
        <w:tc>
          <w:tcPr>
            <w:tcW w:w="4644" w:type="dxa"/>
            <w:gridSpan w:val="3"/>
            <w:shd w:val="clear" w:color="auto" w:fill="auto"/>
          </w:tcPr>
          <w:p w:rsidR="00C75323" w:rsidRDefault="00E02072">
            <w:pPr>
              <w:rPr>
                <w:rFonts w:ascii="Calibri" w:eastAsia="Calibri" w:hAnsi="Calibri" w:cs="Calibri"/>
                <w:b/>
                <w:sz w:val="22"/>
                <w:szCs w:val="22"/>
              </w:rPr>
            </w:pPr>
            <w:r>
              <w:rPr>
                <w:rFonts w:ascii="Calibri" w:eastAsia="Calibri" w:hAnsi="Calibri" w:cs="Calibri"/>
                <w:b/>
                <w:sz w:val="22"/>
                <w:szCs w:val="22"/>
              </w:rPr>
              <w:t>Indiktor Kinerja Utama (IKU)</w:t>
            </w:r>
          </w:p>
        </w:tc>
        <w:tc>
          <w:tcPr>
            <w:tcW w:w="10814" w:type="dxa"/>
            <w:gridSpan w:val="8"/>
            <w:shd w:val="clear" w:color="auto" w:fill="auto"/>
          </w:tcPr>
          <w:p w:rsidR="00C75323" w:rsidRDefault="00E02072">
            <w:pPr>
              <w:rPr>
                <w:rFonts w:ascii="Calibri" w:eastAsia="Calibri" w:hAnsi="Calibri" w:cs="Calibri"/>
                <w:sz w:val="22"/>
                <w:szCs w:val="22"/>
              </w:rPr>
            </w:pPr>
            <w:r>
              <w:rPr>
                <w:rFonts w:ascii="Calibri" w:eastAsia="Calibri" w:hAnsi="Calibri" w:cs="Calibri"/>
                <w:sz w:val="22"/>
                <w:szCs w:val="22"/>
              </w:rPr>
              <w:t>MK/Blok ini berkontribusi terhadap capaian IKU 7 yaitu pembelajaran kolaboratif dan partisipatif</w:t>
            </w:r>
          </w:p>
        </w:tc>
      </w:tr>
      <w:tr w:rsidR="00C75323">
        <w:tc>
          <w:tcPr>
            <w:tcW w:w="4644" w:type="dxa"/>
            <w:gridSpan w:val="3"/>
            <w:shd w:val="clear" w:color="auto" w:fill="auto"/>
          </w:tcPr>
          <w:p w:rsidR="00C75323" w:rsidRDefault="00E02072">
            <w:pPr>
              <w:rPr>
                <w:rFonts w:ascii="Calibri" w:eastAsia="Calibri" w:hAnsi="Calibri" w:cs="Calibri"/>
                <w:b/>
                <w:sz w:val="22"/>
                <w:szCs w:val="22"/>
              </w:rPr>
            </w:pPr>
            <w:r>
              <w:rPr>
                <w:rFonts w:ascii="Calibri" w:eastAsia="Calibri" w:hAnsi="Calibri" w:cs="Calibri"/>
                <w:b/>
                <w:sz w:val="22"/>
                <w:szCs w:val="22"/>
              </w:rPr>
              <w:t>Dosen Pengampu</w:t>
            </w:r>
          </w:p>
        </w:tc>
        <w:tc>
          <w:tcPr>
            <w:tcW w:w="10814" w:type="dxa"/>
            <w:gridSpan w:val="8"/>
            <w:shd w:val="clear" w:color="auto" w:fill="auto"/>
          </w:tcPr>
          <w:p w:rsidR="00C75323" w:rsidRDefault="00C75323">
            <w:pPr>
              <w:rPr>
                <w:rFonts w:ascii="Calibri" w:eastAsia="Calibri" w:hAnsi="Calibri" w:cs="Calibri"/>
                <w:sz w:val="22"/>
                <w:szCs w:val="22"/>
                <w:highlight w:val="yellow"/>
              </w:rPr>
            </w:pPr>
          </w:p>
        </w:tc>
      </w:tr>
      <w:tr w:rsidR="00C75323">
        <w:tc>
          <w:tcPr>
            <w:tcW w:w="4644" w:type="dxa"/>
            <w:gridSpan w:val="3"/>
            <w:shd w:val="clear" w:color="auto" w:fill="auto"/>
          </w:tcPr>
          <w:p w:rsidR="00C75323" w:rsidRDefault="00E02072">
            <w:pPr>
              <w:rPr>
                <w:rFonts w:ascii="Calibri" w:eastAsia="Calibri" w:hAnsi="Calibri" w:cs="Calibri"/>
                <w:b/>
                <w:sz w:val="22"/>
                <w:szCs w:val="22"/>
              </w:rPr>
            </w:pPr>
            <w:r>
              <w:rPr>
                <w:rFonts w:ascii="Calibri" w:eastAsia="Calibri" w:hAnsi="Calibri" w:cs="Calibri"/>
                <w:b/>
                <w:sz w:val="22"/>
                <w:szCs w:val="22"/>
              </w:rPr>
              <w:t>Matakuliah syarat</w:t>
            </w:r>
          </w:p>
        </w:tc>
        <w:tc>
          <w:tcPr>
            <w:tcW w:w="10814" w:type="dxa"/>
            <w:gridSpan w:val="8"/>
            <w:shd w:val="clear" w:color="auto" w:fill="auto"/>
          </w:tcPr>
          <w:p w:rsidR="00C75323" w:rsidRDefault="00415A91">
            <w:pPr>
              <w:rPr>
                <w:rFonts w:ascii="Calibri" w:eastAsia="Calibri" w:hAnsi="Calibri" w:cs="Calibri"/>
                <w:sz w:val="22"/>
                <w:szCs w:val="22"/>
                <w:highlight w:val="yellow"/>
              </w:rPr>
            </w:pPr>
            <w:r>
              <w:rPr>
                <w:rFonts w:ascii="Calibri" w:eastAsia="Calibri" w:hAnsi="Calibri" w:cs="Calibri"/>
                <w:sz w:val="22"/>
                <w:szCs w:val="22"/>
              </w:rPr>
              <w:t>-</w:t>
            </w:r>
          </w:p>
        </w:tc>
      </w:tr>
      <w:tr w:rsidR="00C75323">
        <w:tc>
          <w:tcPr>
            <w:tcW w:w="2269" w:type="dxa"/>
            <w:vMerge w:val="restart"/>
            <w:shd w:val="clear" w:color="auto" w:fill="auto"/>
          </w:tcPr>
          <w:p w:rsidR="00C75323" w:rsidRDefault="00E02072">
            <w:pPr>
              <w:rPr>
                <w:rFonts w:ascii="Calibri" w:eastAsia="Calibri" w:hAnsi="Calibri" w:cs="Calibri"/>
                <w:b/>
                <w:sz w:val="22"/>
                <w:szCs w:val="22"/>
              </w:rPr>
            </w:pPr>
            <w:r>
              <w:rPr>
                <w:rFonts w:ascii="Calibri" w:eastAsia="Calibri" w:hAnsi="Calibri" w:cs="Calibri"/>
                <w:b/>
                <w:sz w:val="22"/>
                <w:szCs w:val="22"/>
              </w:rPr>
              <w:t>Capaian Pembelajaran (CP)</w:t>
            </w:r>
          </w:p>
        </w:tc>
        <w:tc>
          <w:tcPr>
            <w:tcW w:w="5664" w:type="dxa"/>
            <w:gridSpan w:val="5"/>
            <w:tcBorders>
              <w:bottom w:val="single" w:sz="4" w:space="0" w:color="000000"/>
            </w:tcBorders>
            <w:shd w:val="clear" w:color="auto" w:fill="E7E6E6"/>
          </w:tcPr>
          <w:p w:rsidR="00C75323" w:rsidRDefault="00E02072">
            <w:pPr>
              <w:tabs>
                <w:tab w:val="left" w:pos="1806"/>
              </w:tabs>
              <w:rPr>
                <w:rFonts w:ascii="Calibri" w:eastAsia="Calibri" w:hAnsi="Calibri" w:cs="Calibri"/>
                <w:b/>
                <w:sz w:val="22"/>
                <w:szCs w:val="22"/>
              </w:rPr>
            </w:pPr>
            <w:r>
              <w:rPr>
                <w:rFonts w:ascii="Calibri" w:eastAsia="Calibri" w:hAnsi="Calibri" w:cs="Calibri"/>
                <w:b/>
                <w:sz w:val="22"/>
                <w:szCs w:val="22"/>
              </w:rPr>
              <w:t>CPL Prodi yang dibebankan pada Mata Kuliah</w:t>
            </w:r>
          </w:p>
        </w:tc>
        <w:tc>
          <w:tcPr>
            <w:tcW w:w="7525" w:type="dxa"/>
            <w:gridSpan w:val="5"/>
            <w:tcBorders>
              <w:bottom w:val="single" w:sz="8" w:space="0" w:color="FFFFFF"/>
            </w:tcBorders>
          </w:tcPr>
          <w:p w:rsidR="00C75323" w:rsidRDefault="00C75323">
            <w:pPr>
              <w:tabs>
                <w:tab w:val="left" w:pos="1806"/>
              </w:tabs>
              <w:rPr>
                <w:rFonts w:ascii="Calibri" w:eastAsia="Calibri" w:hAnsi="Calibri" w:cs="Calibri"/>
                <w:b/>
                <w:sz w:val="22"/>
                <w:szCs w:val="22"/>
              </w:rPr>
            </w:pP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b/>
                <w:sz w:val="22"/>
                <w:szCs w:val="22"/>
              </w:rPr>
            </w:pPr>
          </w:p>
        </w:tc>
        <w:tc>
          <w:tcPr>
            <w:tcW w:w="1276" w:type="dxa"/>
          </w:tcPr>
          <w:p w:rsidR="00C75323" w:rsidRDefault="00E02072">
            <w:pPr>
              <w:rPr>
                <w:rFonts w:ascii="Calibri" w:eastAsia="Calibri" w:hAnsi="Calibri" w:cs="Calibri"/>
                <w:sz w:val="22"/>
                <w:szCs w:val="22"/>
              </w:rPr>
            </w:pPr>
            <w:r>
              <w:rPr>
                <w:rFonts w:ascii="Calibri" w:eastAsia="Calibri" w:hAnsi="Calibri" w:cs="Calibri"/>
                <w:sz w:val="22"/>
                <w:szCs w:val="22"/>
              </w:rPr>
              <w:t>CPL1</w:t>
            </w:r>
          </w:p>
          <w:p w:rsidR="00C75323" w:rsidRDefault="00C75323">
            <w:pPr>
              <w:rPr>
                <w:rFonts w:ascii="Calibri" w:eastAsia="Calibri" w:hAnsi="Calibri" w:cs="Calibri"/>
                <w:sz w:val="22"/>
                <w:szCs w:val="22"/>
              </w:rPr>
            </w:pPr>
          </w:p>
        </w:tc>
        <w:tc>
          <w:tcPr>
            <w:tcW w:w="11913" w:type="dxa"/>
            <w:gridSpan w:val="9"/>
          </w:tcPr>
          <w:p w:rsidR="00C75323" w:rsidRDefault="00E02072">
            <w:pPr>
              <w:rPr>
                <w:rFonts w:ascii="Calibri" w:eastAsia="Calibri" w:hAnsi="Calibri" w:cs="Calibri"/>
                <w:sz w:val="22"/>
                <w:szCs w:val="22"/>
              </w:rPr>
            </w:pPr>
            <w:r>
              <w:rPr>
                <w:rFonts w:ascii="Calibri" w:eastAsia="Calibri" w:hAnsi="Calibri" w:cs="Calibri"/>
                <w:sz w:val="22"/>
                <w:szCs w:val="22"/>
              </w:rPr>
              <w:t>Tuliskan beberapa butir CPL Prodi yang dibebankan pada mata kuliah mencakup ranah Sikap (S), Ketrampilan Umum (KU), Ketrampilan Khusus (KK) dan Pengetahuan(P)</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276" w:type="dxa"/>
          </w:tcPr>
          <w:p w:rsidR="00C75323" w:rsidRDefault="00E02072">
            <w:pPr>
              <w:rPr>
                <w:rFonts w:ascii="Calibri" w:eastAsia="Calibri" w:hAnsi="Calibri" w:cs="Calibri"/>
                <w:sz w:val="22"/>
                <w:szCs w:val="22"/>
              </w:rPr>
            </w:pPr>
            <w:r>
              <w:rPr>
                <w:rFonts w:ascii="Calibri" w:eastAsia="Calibri" w:hAnsi="Calibri" w:cs="Calibri"/>
                <w:sz w:val="22"/>
                <w:szCs w:val="22"/>
              </w:rPr>
              <w:t>CPL2</w:t>
            </w:r>
          </w:p>
        </w:tc>
        <w:tc>
          <w:tcPr>
            <w:tcW w:w="11913" w:type="dxa"/>
            <w:gridSpan w:val="9"/>
          </w:tcPr>
          <w:p w:rsidR="00C75323" w:rsidRDefault="00E02072">
            <w:pPr>
              <w:rPr>
                <w:rFonts w:ascii="Calibri" w:eastAsia="Calibri" w:hAnsi="Calibri" w:cs="Calibri"/>
                <w:sz w:val="22"/>
                <w:szCs w:val="22"/>
              </w:rPr>
            </w:pPr>
            <w:r>
              <w:rPr>
                <w:rFonts w:ascii="Calibri" w:eastAsia="Calibri" w:hAnsi="Calibri" w:cs="Calibri"/>
                <w:sz w:val="22"/>
                <w:szCs w:val="22"/>
              </w:rPr>
              <w:t>…….</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276" w:type="dxa"/>
          </w:tcPr>
          <w:p w:rsidR="00C75323" w:rsidRDefault="00E02072">
            <w:pPr>
              <w:rPr>
                <w:rFonts w:ascii="Calibri" w:eastAsia="Calibri" w:hAnsi="Calibri" w:cs="Calibri"/>
                <w:sz w:val="22"/>
                <w:szCs w:val="22"/>
              </w:rPr>
            </w:pPr>
            <w:r>
              <w:rPr>
                <w:rFonts w:ascii="Calibri" w:eastAsia="Calibri" w:hAnsi="Calibri" w:cs="Calibri"/>
                <w:sz w:val="22"/>
                <w:szCs w:val="22"/>
              </w:rPr>
              <w:t>dst</w:t>
            </w:r>
          </w:p>
        </w:tc>
        <w:tc>
          <w:tcPr>
            <w:tcW w:w="11913" w:type="dxa"/>
            <w:gridSpan w:val="9"/>
          </w:tcPr>
          <w:p w:rsidR="00C75323" w:rsidRDefault="00E02072">
            <w:pPr>
              <w:rPr>
                <w:rFonts w:ascii="Calibri" w:eastAsia="Calibri" w:hAnsi="Calibri" w:cs="Calibri"/>
                <w:sz w:val="22"/>
                <w:szCs w:val="22"/>
              </w:rPr>
            </w:pPr>
            <w:r>
              <w:rPr>
                <w:rFonts w:ascii="Calibri" w:eastAsia="Calibri" w:hAnsi="Calibri" w:cs="Calibri"/>
                <w:sz w:val="22"/>
                <w:szCs w:val="22"/>
              </w:rPr>
              <w:t>….</w:t>
            </w:r>
          </w:p>
        </w:tc>
      </w:tr>
      <w:tr w:rsidR="00C75323">
        <w:trPr>
          <w:trHeight w:val="296"/>
        </w:trPr>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3189" w:type="dxa"/>
            <w:gridSpan w:val="10"/>
            <w:tcBorders>
              <w:top w:val="single" w:sz="4" w:space="0" w:color="000000"/>
              <w:bottom w:val="single" w:sz="4" w:space="0" w:color="000000"/>
            </w:tcBorders>
            <w:shd w:val="clear" w:color="auto" w:fill="E7E6E6"/>
          </w:tcPr>
          <w:p w:rsidR="00C75323" w:rsidRDefault="00E02072">
            <w:pPr>
              <w:rPr>
                <w:rFonts w:ascii="Calibri" w:eastAsia="Calibri" w:hAnsi="Calibri" w:cs="Calibri"/>
                <w:sz w:val="22"/>
                <w:szCs w:val="22"/>
              </w:rPr>
            </w:pPr>
            <w:r>
              <w:rPr>
                <w:rFonts w:ascii="Calibri" w:eastAsia="Calibri" w:hAnsi="Calibri" w:cs="Calibri"/>
                <w:b/>
                <w:sz w:val="22"/>
                <w:szCs w:val="22"/>
              </w:rPr>
              <w:t>Capaian Pembelajaran Mata Kuliah (CPMK)</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276" w:type="dxa"/>
          </w:tcPr>
          <w:p w:rsidR="00C75323" w:rsidRDefault="00E02072">
            <w:pPr>
              <w:jc w:val="both"/>
              <w:rPr>
                <w:rFonts w:ascii="Calibri" w:eastAsia="Calibri" w:hAnsi="Calibri" w:cs="Calibri"/>
                <w:sz w:val="22"/>
                <w:szCs w:val="22"/>
              </w:rPr>
            </w:pPr>
            <w:r>
              <w:rPr>
                <w:rFonts w:ascii="Calibri" w:eastAsia="Calibri" w:hAnsi="Calibri" w:cs="Calibri"/>
                <w:sz w:val="22"/>
                <w:szCs w:val="22"/>
              </w:rPr>
              <w:t>CPMK1</w:t>
            </w:r>
          </w:p>
        </w:tc>
        <w:tc>
          <w:tcPr>
            <w:tcW w:w="11913" w:type="dxa"/>
            <w:gridSpan w:val="9"/>
          </w:tcPr>
          <w:p w:rsidR="00C75323" w:rsidRDefault="00E02072">
            <w:pPr>
              <w:jc w:val="both"/>
              <w:rPr>
                <w:rFonts w:ascii="Calibri" w:eastAsia="Calibri" w:hAnsi="Calibri" w:cs="Calibri"/>
                <w:sz w:val="22"/>
                <w:szCs w:val="22"/>
              </w:rPr>
            </w:pPr>
            <w:r>
              <w:rPr>
                <w:rFonts w:ascii="Calibri" w:eastAsia="Calibri" w:hAnsi="Calibri" w:cs="Calibri"/>
                <w:sz w:val="22"/>
                <w:szCs w:val="22"/>
              </w:rPr>
              <w:t>CPMK merupakan turunan/uraian spesifik dari CPL-PRODI yg berkaiatan dengan mata kuliah ini</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276" w:type="dxa"/>
          </w:tcPr>
          <w:p w:rsidR="00C75323" w:rsidRDefault="00E02072">
            <w:pPr>
              <w:jc w:val="both"/>
              <w:rPr>
                <w:rFonts w:ascii="Calibri" w:eastAsia="Calibri" w:hAnsi="Calibri" w:cs="Calibri"/>
                <w:sz w:val="22"/>
                <w:szCs w:val="22"/>
              </w:rPr>
            </w:pPr>
            <w:r>
              <w:rPr>
                <w:rFonts w:ascii="Calibri" w:eastAsia="Calibri" w:hAnsi="Calibri" w:cs="Calibri"/>
                <w:sz w:val="22"/>
                <w:szCs w:val="22"/>
              </w:rPr>
              <w:t>CPMK2</w:t>
            </w:r>
          </w:p>
        </w:tc>
        <w:tc>
          <w:tcPr>
            <w:tcW w:w="11913" w:type="dxa"/>
            <w:gridSpan w:val="9"/>
          </w:tcPr>
          <w:p w:rsidR="00C75323" w:rsidRDefault="00E02072">
            <w:pPr>
              <w:jc w:val="both"/>
              <w:rPr>
                <w:rFonts w:ascii="Calibri" w:eastAsia="Calibri" w:hAnsi="Calibri" w:cs="Calibri"/>
                <w:sz w:val="22"/>
                <w:szCs w:val="22"/>
              </w:rPr>
            </w:pPr>
            <w:r>
              <w:rPr>
                <w:rFonts w:ascii="Calibri" w:eastAsia="Calibri" w:hAnsi="Calibri" w:cs="Calibri"/>
                <w:sz w:val="22"/>
                <w:szCs w:val="22"/>
              </w:rPr>
              <w:t>….</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276" w:type="dxa"/>
          </w:tcPr>
          <w:p w:rsidR="00C75323" w:rsidRDefault="00E02072">
            <w:pPr>
              <w:jc w:val="both"/>
              <w:rPr>
                <w:rFonts w:ascii="Calibri" w:eastAsia="Calibri" w:hAnsi="Calibri" w:cs="Calibri"/>
                <w:sz w:val="22"/>
                <w:szCs w:val="22"/>
              </w:rPr>
            </w:pPr>
            <w:r>
              <w:rPr>
                <w:rFonts w:ascii="Calibri" w:eastAsia="Calibri" w:hAnsi="Calibri" w:cs="Calibri"/>
                <w:sz w:val="22"/>
                <w:szCs w:val="22"/>
              </w:rPr>
              <w:t>dst</w:t>
            </w:r>
          </w:p>
        </w:tc>
        <w:tc>
          <w:tcPr>
            <w:tcW w:w="11913" w:type="dxa"/>
            <w:gridSpan w:val="9"/>
          </w:tcPr>
          <w:p w:rsidR="00C75323" w:rsidRDefault="00E02072">
            <w:pPr>
              <w:jc w:val="both"/>
              <w:rPr>
                <w:rFonts w:ascii="Calibri" w:eastAsia="Calibri" w:hAnsi="Calibri" w:cs="Calibri"/>
                <w:sz w:val="22"/>
                <w:szCs w:val="22"/>
              </w:rPr>
            </w:pPr>
            <w:r>
              <w:rPr>
                <w:rFonts w:ascii="Calibri" w:eastAsia="Calibri" w:hAnsi="Calibri" w:cs="Calibri"/>
                <w:sz w:val="22"/>
                <w:szCs w:val="22"/>
              </w:rPr>
              <w:t>….</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3189" w:type="dxa"/>
            <w:gridSpan w:val="10"/>
            <w:shd w:val="clear" w:color="auto" w:fill="D9D9D9"/>
          </w:tcPr>
          <w:p w:rsidR="00C75323" w:rsidRDefault="00E02072">
            <w:pPr>
              <w:jc w:val="both"/>
              <w:rPr>
                <w:rFonts w:ascii="Calibri" w:eastAsia="Calibri" w:hAnsi="Calibri" w:cs="Calibri"/>
                <w:sz w:val="22"/>
                <w:szCs w:val="22"/>
              </w:rPr>
            </w:pPr>
            <w:r>
              <w:rPr>
                <w:rFonts w:ascii="Calibri" w:eastAsia="Calibri" w:hAnsi="Calibri" w:cs="Calibri"/>
                <w:b/>
                <w:sz w:val="22"/>
                <w:szCs w:val="22"/>
              </w:rPr>
              <w:t>Kemampuan akhir tiap tahapan belajar (Sub-CPMK)</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276" w:type="dxa"/>
          </w:tcPr>
          <w:p w:rsidR="00C75323" w:rsidRDefault="00E02072">
            <w:pPr>
              <w:jc w:val="both"/>
              <w:rPr>
                <w:rFonts w:ascii="Calibri" w:eastAsia="Calibri" w:hAnsi="Calibri" w:cs="Calibri"/>
                <w:sz w:val="22"/>
                <w:szCs w:val="22"/>
              </w:rPr>
            </w:pPr>
            <w:r>
              <w:rPr>
                <w:rFonts w:ascii="Calibri" w:eastAsia="Calibri" w:hAnsi="Calibri" w:cs="Calibri"/>
                <w:sz w:val="22"/>
                <w:szCs w:val="22"/>
              </w:rPr>
              <w:t>Sub-CPMK1</w:t>
            </w:r>
          </w:p>
        </w:tc>
        <w:tc>
          <w:tcPr>
            <w:tcW w:w="11913" w:type="dxa"/>
            <w:gridSpan w:val="9"/>
          </w:tcPr>
          <w:p w:rsidR="00C75323" w:rsidRDefault="00E02072">
            <w:pPr>
              <w:jc w:val="both"/>
              <w:rPr>
                <w:rFonts w:ascii="Calibri" w:eastAsia="Calibri" w:hAnsi="Calibri" w:cs="Calibri"/>
                <w:sz w:val="22"/>
                <w:szCs w:val="22"/>
              </w:rPr>
            </w:pPr>
            <w:r>
              <w:rPr>
                <w:rFonts w:ascii="Calibri" w:eastAsia="Calibri" w:hAnsi="Calibri" w:cs="Calibri"/>
                <w:sz w:val="22"/>
                <w:szCs w:val="22"/>
              </w:rPr>
              <w:t>…..</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276" w:type="dxa"/>
          </w:tcPr>
          <w:p w:rsidR="00C75323" w:rsidRDefault="00E02072">
            <w:pPr>
              <w:jc w:val="both"/>
              <w:rPr>
                <w:rFonts w:ascii="Calibri" w:eastAsia="Calibri" w:hAnsi="Calibri" w:cs="Calibri"/>
                <w:sz w:val="22"/>
                <w:szCs w:val="22"/>
              </w:rPr>
            </w:pPr>
            <w:r>
              <w:rPr>
                <w:rFonts w:ascii="Calibri" w:eastAsia="Calibri" w:hAnsi="Calibri" w:cs="Calibri"/>
                <w:sz w:val="22"/>
                <w:szCs w:val="22"/>
              </w:rPr>
              <w:t>Sub-CPMK2</w:t>
            </w:r>
          </w:p>
        </w:tc>
        <w:tc>
          <w:tcPr>
            <w:tcW w:w="11913" w:type="dxa"/>
            <w:gridSpan w:val="9"/>
          </w:tcPr>
          <w:p w:rsidR="00C75323" w:rsidRDefault="00E02072">
            <w:pPr>
              <w:jc w:val="both"/>
              <w:rPr>
                <w:rFonts w:ascii="Calibri" w:eastAsia="Calibri" w:hAnsi="Calibri" w:cs="Calibri"/>
                <w:sz w:val="22"/>
                <w:szCs w:val="22"/>
              </w:rPr>
            </w:pPr>
            <w:r>
              <w:rPr>
                <w:rFonts w:ascii="Calibri" w:eastAsia="Calibri" w:hAnsi="Calibri" w:cs="Calibri"/>
                <w:sz w:val="22"/>
                <w:szCs w:val="22"/>
              </w:rPr>
              <w:t>…..</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276" w:type="dxa"/>
          </w:tcPr>
          <w:p w:rsidR="00C75323" w:rsidRDefault="00E02072">
            <w:pPr>
              <w:jc w:val="both"/>
              <w:rPr>
                <w:rFonts w:ascii="Calibri" w:eastAsia="Calibri" w:hAnsi="Calibri" w:cs="Calibri"/>
                <w:sz w:val="22"/>
                <w:szCs w:val="22"/>
              </w:rPr>
            </w:pPr>
            <w:r>
              <w:rPr>
                <w:rFonts w:ascii="Calibri" w:eastAsia="Calibri" w:hAnsi="Calibri" w:cs="Calibri"/>
                <w:sz w:val="22"/>
                <w:szCs w:val="22"/>
              </w:rPr>
              <w:t>dst</w:t>
            </w:r>
          </w:p>
        </w:tc>
        <w:tc>
          <w:tcPr>
            <w:tcW w:w="11913" w:type="dxa"/>
            <w:gridSpan w:val="9"/>
          </w:tcPr>
          <w:p w:rsidR="00C75323" w:rsidRDefault="00E02072">
            <w:pPr>
              <w:jc w:val="both"/>
              <w:rPr>
                <w:rFonts w:ascii="Calibri" w:eastAsia="Calibri" w:hAnsi="Calibri" w:cs="Calibri"/>
                <w:sz w:val="22"/>
                <w:szCs w:val="22"/>
              </w:rPr>
            </w:pPr>
            <w:r>
              <w:rPr>
                <w:rFonts w:ascii="Calibri" w:eastAsia="Calibri" w:hAnsi="Calibri" w:cs="Calibri"/>
                <w:sz w:val="22"/>
                <w:szCs w:val="22"/>
              </w:rPr>
              <w:t>…..</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3189" w:type="dxa"/>
            <w:gridSpan w:val="10"/>
          </w:tcPr>
          <w:p w:rsidR="00C75323" w:rsidRDefault="00E02072">
            <w:pPr>
              <w:jc w:val="both"/>
              <w:rPr>
                <w:rFonts w:ascii="Calibri" w:eastAsia="Calibri" w:hAnsi="Calibri" w:cs="Calibri"/>
                <w:b/>
                <w:sz w:val="22"/>
                <w:szCs w:val="22"/>
              </w:rPr>
            </w:pPr>
            <w:r>
              <w:rPr>
                <w:rFonts w:ascii="Calibri" w:eastAsia="Calibri" w:hAnsi="Calibri" w:cs="Calibri"/>
                <w:b/>
                <w:sz w:val="22"/>
                <w:szCs w:val="22"/>
              </w:rPr>
              <w:t>Matrik CPL – Sub CP MK</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b/>
                <w:sz w:val="22"/>
                <w:szCs w:val="22"/>
              </w:rPr>
            </w:pPr>
          </w:p>
        </w:tc>
        <w:tc>
          <w:tcPr>
            <w:tcW w:w="1276" w:type="dxa"/>
          </w:tcPr>
          <w:p w:rsidR="00C75323" w:rsidRDefault="00E02072">
            <w:pPr>
              <w:jc w:val="both"/>
              <w:rPr>
                <w:rFonts w:ascii="Calibri" w:eastAsia="Calibri" w:hAnsi="Calibri" w:cs="Calibri"/>
                <w:b/>
                <w:sz w:val="22"/>
                <w:szCs w:val="22"/>
              </w:rPr>
            </w:pPr>
            <w:r>
              <w:rPr>
                <w:rFonts w:ascii="Calibri" w:eastAsia="Calibri" w:hAnsi="Calibri" w:cs="Calibri"/>
                <w:b/>
                <w:sz w:val="22"/>
                <w:szCs w:val="22"/>
              </w:rPr>
              <w:t>CPL</w:t>
            </w:r>
          </w:p>
        </w:tc>
        <w:tc>
          <w:tcPr>
            <w:tcW w:w="2551" w:type="dxa"/>
            <w:gridSpan w:val="2"/>
          </w:tcPr>
          <w:p w:rsidR="00C75323" w:rsidRDefault="00E02072">
            <w:pPr>
              <w:jc w:val="both"/>
              <w:rPr>
                <w:rFonts w:ascii="Calibri" w:eastAsia="Calibri" w:hAnsi="Calibri" w:cs="Calibri"/>
                <w:b/>
                <w:sz w:val="22"/>
                <w:szCs w:val="22"/>
              </w:rPr>
            </w:pPr>
            <w:r>
              <w:rPr>
                <w:rFonts w:ascii="Calibri" w:eastAsia="Calibri" w:hAnsi="Calibri" w:cs="Calibri"/>
                <w:b/>
                <w:sz w:val="22"/>
                <w:szCs w:val="22"/>
              </w:rPr>
              <w:t>CPMK</w:t>
            </w:r>
          </w:p>
        </w:tc>
        <w:tc>
          <w:tcPr>
            <w:tcW w:w="9362" w:type="dxa"/>
            <w:gridSpan w:val="7"/>
          </w:tcPr>
          <w:p w:rsidR="00C75323" w:rsidRDefault="00E02072">
            <w:pPr>
              <w:jc w:val="both"/>
              <w:rPr>
                <w:rFonts w:ascii="Calibri" w:eastAsia="Calibri" w:hAnsi="Calibri" w:cs="Calibri"/>
                <w:b/>
                <w:sz w:val="22"/>
                <w:szCs w:val="22"/>
              </w:rPr>
            </w:pPr>
            <w:r>
              <w:rPr>
                <w:rFonts w:ascii="Calibri" w:eastAsia="Calibri" w:hAnsi="Calibri" w:cs="Calibri"/>
                <w:b/>
                <w:sz w:val="22"/>
                <w:szCs w:val="22"/>
              </w:rPr>
              <w:t>Sub CPMK</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b/>
                <w:sz w:val="22"/>
                <w:szCs w:val="22"/>
              </w:rPr>
            </w:pPr>
          </w:p>
        </w:tc>
        <w:tc>
          <w:tcPr>
            <w:tcW w:w="1276" w:type="dxa"/>
            <w:vMerge w:val="restart"/>
          </w:tcPr>
          <w:p w:rsidR="00C75323" w:rsidRDefault="00E02072">
            <w:pPr>
              <w:jc w:val="both"/>
              <w:rPr>
                <w:rFonts w:ascii="Calibri" w:eastAsia="Calibri" w:hAnsi="Calibri" w:cs="Calibri"/>
                <w:sz w:val="22"/>
                <w:szCs w:val="22"/>
              </w:rPr>
            </w:pPr>
            <w:r>
              <w:rPr>
                <w:rFonts w:ascii="Calibri" w:eastAsia="Calibri" w:hAnsi="Calibri" w:cs="Calibri"/>
                <w:sz w:val="22"/>
                <w:szCs w:val="22"/>
              </w:rPr>
              <w:t>CPL1</w:t>
            </w:r>
          </w:p>
        </w:tc>
        <w:tc>
          <w:tcPr>
            <w:tcW w:w="2551" w:type="dxa"/>
            <w:gridSpan w:val="2"/>
            <w:vMerge w:val="restart"/>
          </w:tcPr>
          <w:p w:rsidR="00C75323" w:rsidRDefault="00E02072">
            <w:pPr>
              <w:jc w:val="both"/>
              <w:rPr>
                <w:rFonts w:ascii="Calibri" w:eastAsia="Calibri" w:hAnsi="Calibri" w:cs="Calibri"/>
                <w:sz w:val="22"/>
                <w:szCs w:val="22"/>
              </w:rPr>
            </w:pPr>
            <w:r>
              <w:rPr>
                <w:rFonts w:ascii="Calibri" w:eastAsia="Calibri" w:hAnsi="Calibri" w:cs="Calibri"/>
                <w:sz w:val="22"/>
                <w:szCs w:val="22"/>
              </w:rPr>
              <w:t>CPMK1</w:t>
            </w:r>
          </w:p>
        </w:tc>
        <w:tc>
          <w:tcPr>
            <w:tcW w:w="9362" w:type="dxa"/>
            <w:gridSpan w:val="7"/>
          </w:tcPr>
          <w:p w:rsidR="00C75323" w:rsidRDefault="00E02072">
            <w:pPr>
              <w:jc w:val="both"/>
              <w:rPr>
                <w:rFonts w:ascii="Calibri" w:eastAsia="Calibri" w:hAnsi="Calibri" w:cs="Calibri"/>
                <w:sz w:val="22"/>
                <w:szCs w:val="22"/>
              </w:rPr>
            </w:pPr>
            <w:r>
              <w:rPr>
                <w:rFonts w:ascii="Calibri" w:eastAsia="Calibri" w:hAnsi="Calibri" w:cs="Calibri"/>
                <w:sz w:val="22"/>
                <w:szCs w:val="22"/>
              </w:rPr>
              <w:t>CPMK1.1</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276" w:type="dxa"/>
            <w:vMerge/>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2551" w:type="dxa"/>
            <w:gridSpan w:val="2"/>
            <w:vMerge/>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9362" w:type="dxa"/>
            <w:gridSpan w:val="7"/>
          </w:tcPr>
          <w:p w:rsidR="00C75323" w:rsidRDefault="00E02072">
            <w:pPr>
              <w:jc w:val="both"/>
              <w:rPr>
                <w:rFonts w:ascii="Calibri" w:eastAsia="Calibri" w:hAnsi="Calibri" w:cs="Calibri"/>
                <w:sz w:val="22"/>
                <w:szCs w:val="22"/>
              </w:rPr>
            </w:pPr>
            <w:r>
              <w:rPr>
                <w:rFonts w:ascii="Calibri" w:eastAsia="Calibri" w:hAnsi="Calibri" w:cs="Calibri"/>
                <w:sz w:val="22"/>
                <w:szCs w:val="22"/>
              </w:rPr>
              <w:t>CPMK1.2</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276" w:type="dxa"/>
            <w:vMerge/>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2551" w:type="dxa"/>
            <w:gridSpan w:val="2"/>
            <w:vMerge/>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9362" w:type="dxa"/>
            <w:gridSpan w:val="7"/>
          </w:tcPr>
          <w:p w:rsidR="00C75323" w:rsidRDefault="00E02072">
            <w:pPr>
              <w:jc w:val="both"/>
              <w:rPr>
                <w:rFonts w:ascii="Calibri" w:eastAsia="Calibri" w:hAnsi="Calibri" w:cs="Calibri"/>
                <w:sz w:val="22"/>
                <w:szCs w:val="22"/>
              </w:rPr>
            </w:pPr>
            <w:r>
              <w:rPr>
                <w:rFonts w:ascii="Calibri" w:eastAsia="Calibri" w:hAnsi="Calibri" w:cs="Calibri"/>
                <w:sz w:val="22"/>
                <w:szCs w:val="22"/>
              </w:rPr>
              <w:t>dst.</w:t>
            </w:r>
          </w:p>
        </w:tc>
      </w:tr>
      <w:tr w:rsidR="00C75323">
        <w:trPr>
          <w:trHeight w:val="253"/>
        </w:trPr>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276" w:type="dxa"/>
            <w:vMerge w:val="restart"/>
          </w:tcPr>
          <w:p w:rsidR="00C75323" w:rsidRDefault="00E02072">
            <w:pPr>
              <w:jc w:val="both"/>
              <w:rPr>
                <w:rFonts w:ascii="Calibri" w:eastAsia="Calibri" w:hAnsi="Calibri" w:cs="Calibri"/>
                <w:sz w:val="22"/>
                <w:szCs w:val="22"/>
              </w:rPr>
            </w:pPr>
            <w:r>
              <w:rPr>
                <w:rFonts w:ascii="Calibri" w:eastAsia="Calibri" w:hAnsi="Calibri" w:cs="Calibri"/>
                <w:sz w:val="22"/>
                <w:szCs w:val="22"/>
              </w:rPr>
              <w:t>CPL2</w:t>
            </w:r>
          </w:p>
        </w:tc>
        <w:tc>
          <w:tcPr>
            <w:tcW w:w="2551" w:type="dxa"/>
            <w:gridSpan w:val="2"/>
            <w:vMerge w:val="restart"/>
          </w:tcPr>
          <w:p w:rsidR="00C75323" w:rsidRDefault="00E02072">
            <w:pPr>
              <w:jc w:val="both"/>
              <w:rPr>
                <w:rFonts w:ascii="Calibri" w:eastAsia="Calibri" w:hAnsi="Calibri" w:cs="Calibri"/>
                <w:sz w:val="22"/>
                <w:szCs w:val="22"/>
              </w:rPr>
            </w:pPr>
            <w:r>
              <w:rPr>
                <w:rFonts w:ascii="Calibri" w:eastAsia="Calibri" w:hAnsi="Calibri" w:cs="Calibri"/>
                <w:sz w:val="22"/>
                <w:szCs w:val="22"/>
              </w:rPr>
              <w:t>CPMK2</w:t>
            </w:r>
          </w:p>
        </w:tc>
        <w:tc>
          <w:tcPr>
            <w:tcW w:w="9362" w:type="dxa"/>
            <w:gridSpan w:val="7"/>
          </w:tcPr>
          <w:p w:rsidR="00C75323" w:rsidRDefault="00E02072">
            <w:pPr>
              <w:jc w:val="both"/>
              <w:rPr>
                <w:rFonts w:ascii="Calibri" w:eastAsia="Calibri" w:hAnsi="Calibri" w:cs="Calibri"/>
                <w:sz w:val="22"/>
                <w:szCs w:val="22"/>
              </w:rPr>
            </w:pPr>
            <w:r>
              <w:rPr>
                <w:rFonts w:ascii="Calibri" w:eastAsia="Calibri" w:hAnsi="Calibri" w:cs="Calibri"/>
                <w:sz w:val="22"/>
                <w:szCs w:val="22"/>
              </w:rPr>
              <w:t>CPMK2.1</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276" w:type="dxa"/>
            <w:vMerge/>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2551" w:type="dxa"/>
            <w:gridSpan w:val="2"/>
            <w:vMerge/>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9362" w:type="dxa"/>
            <w:gridSpan w:val="7"/>
          </w:tcPr>
          <w:p w:rsidR="00C75323" w:rsidRDefault="00E02072">
            <w:pPr>
              <w:jc w:val="both"/>
              <w:rPr>
                <w:rFonts w:ascii="Calibri" w:eastAsia="Calibri" w:hAnsi="Calibri" w:cs="Calibri"/>
                <w:sz w:val="22"/>
                <w:szCs w:val="22"/>
              </w:rPr>
            </w:pPr>
            <w:r>
              <w:rPr>
                <w:rFonts w:ascii="Calibri" w:eastAsia="Calibri" w:hAnsi="Calibri" w:cs="Calibri"/>
                <w:sz w:val="22"/>
                <w:szCs w:val="22"/>
              </w:rPr>
              <w:t>CPMK2.2</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276" w:type="dxa"/>
            <w:vMerge/>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2551" w:type="dxa"/>
            <w:gridSpan w:val="2"/>
            <w:vMerge/>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9362" w:type="dxa"/>
            <w:gridSpan w:val="7"/>
          </w:tcPr>
          <w:p w:rsidR="00C75323" w:rsidRDefault="00E02072">
            <w:pPr>
              <w:jc w:val="both"/>
              <w:rPr>
                <w:rFonts w:ascii="Calibri" w:eastAsia="Calibri" w:hAnsi="Calibri" w:cs="Calibri"/>
                <w:sz w:val="22"/>
                <w:szCs w:val="22"/>
              </w:rPr>
            </w:pPr>
            <w:r>
              <w:rPr>
                <w:rFonts w:ascii="Calibri" w:eastAsia="Calibri" w:hAnsi="Calibri" w:cs="Calibri"/>
                <w:sz w:val="22"/>
                <w:szCs w:val="22"/>
              </w:rPr>
              <w:t>dst.</w:t>
            </w:r>
          </w:p>
        </w:tc>
      </w:tr>
    </w:tbl>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bl>
      <w:tblPr>
        <w:tblStyle w:val="a1"/>
        <w:tblW w:w="1545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843"/>
        <w:gridCol w:w="2694"/>
        <w:gridCol w:w="1701"/>
        <w:gridCol w:w="1417"/>
        <w:gridCol w:w="1559"/>
        <w:gridCol w:w="1418"/>
        <w:gridCol w:w="1984"/>
        <w:gridCol w:w="1276"/>
        <w:gridCol w:w="709"/>
      </w:tblGrid>
      <w:tr w:rsidR="00C75323" w:rsidTr="00137BB9">
        <w:tc>
          <w:tcPr>
            <w:tcW w:w="851" w:type="dxa"/>
            <w:vMerge w:val="restart"/>
          </w:tcPr>
          <w:p w:rsidR="00C75323" w:rsidRDefault="00E02072">
            <w:pPr>
              <w:jc w:val="center"/>
              <w:rPr>
                <w:rFonts w:ascii="Arial Narrow" w:eastAsia="Arial Narrow" w:hAnsi="Arial Narrow" w:cs="Arial Narrow"/>
                <w:sz w:val="22"/>
                <w:szCs w:val="22"/>
              </w:rPr>
            </w:pPr>
            <w:r>
              <w:rPr>
                <w:rFonts w:ascii="Arial Narrow" w:eastAsia="Arial Narrow" w:hAnsi="Arial Narrow" w:cs="Arial Narrow"/>
                <w:sz w:val="22"/>
                <w:szCs w:val="22"/>
              </w:rPr>
              <w:t>Minggu ke-</w:t>
            </w:r>
          </w:p>
        </w:tc>
        <w:tc>
          <w:tcPr>
            <w:tcW w:w="4537" w:type="dxa"/>
            <w:gridSpan w:val="2"/>
          </w:tcPr>
          <w:p w:rsidR="00C75323" w:rsidRDefault="00E02072">
            <w:pPr>
              <w:jc w:val="center"/>
              <w:rPr>
                <w:rFonts w:ascii="Arial Narrow" w:eastAsia="Arial Narrow" w:hAnsi="Arial Narrow" w:cs="Arial Narrow"/>
                <w:sz w:val="22"/>
                <w:szCs w:val="22"/>
              </w:rPr>
            </w:pPr>
            <w:r>
              <w:rPr>
                <w:rFonts w:ascii="Arial Narrow" w:eastAsia="Arial Narrow" w:hAnsi="Arial Narrow" w:cs="Arial Narrow"/>
                <w:sz w:val="22"/>
                <w:szCs w:val="22"/>
              </w:rPr>
              <w:t>Kemampuan akhir yang diharapkan</w:t>
            </w:r>
          </w:p>
        </w:tc>
        <w:tc>
          <w:tcPr>
            <w:tcW w:w="1701" w:type="dxa"/>
            <w:vMerge w:val="restart"/>
          </w:tcPr>
          <w:p w:rsidR="00C75323" w:rsidRDefault="00E02072" w:rsidP="00415A91">
            <w:pPr>
              <w:tabs>
                <w:tab w:val="left" w:pos="319"/>
              </w:tabs>
              <w:jc w:val="center"/>
              <w:rPr>
                <w:rFonts w:ascii="Arial Narrow" w:eastAsia="Arial Narrow" w:hAnsi="Arial Narrow" w:cs="Arial Narrow"/>
                <w:sz w:val="22"/>
                <w:szCs w:val="22"/>
              </w:rPr>
            </w:pPr>
            <w:r>
              <w:rPr>
                <w:rFonts w:ascii="Arial Narrow" w:eastAsia="Arial Narrow" w:hAnsi="Arial Narrow" w:cs="Arial Narrow"/>
                <w:sz w:val="22"/>
                <w:szCs w:val="22"/>
              </w:rPr>
              <w:t>Bahan Kajian: Materi Pembelajaran</w:t>
            </w:r>
          </w:p>
        </w:tc>
        <w:tc>
          <w:tcPr>
            <w:tcW w:w="2976" w:type="dxa"/>
            <w:gridSpan w:val="2"/>
          </w:tcPr>
          <w:p w:rsidR="00C75323" w:rsidRDefault="00E02072">
            <w:pPr>
              <w:jc w:val="center"/>
              <w:rPr>
                <w:rFonts w:ascii="Arial Narrow" w:eastAsia="Arial Narrow" w:hAnsi="Arial Narrow" w:cs="Arial Narrow"/>
                <w:sz w:val="22"/>
                <w:szCs w:val="22"/>
              </w:rPr>
            </w:pPr>
            <w:r>
              <w:rPr>
                <w:rFonts w:ascii="Arial Narrow" w:eastAsia="Arial Narrow" w:hAnsi="Arial Narrow" w:cs="Arial Narrow"/>
                <w:sz w:val="22"/>
                <w:szCs w:val="22"/>
              </w:rPr>
              <w:t>Bentuk Pembelajaran; Metode Pembelajaran; Penugasan</w:t>
            </w:r>
          </w:p>
          <w:p w:rsidR="00C75323" w:rsidRDefault="00E02072">
            <w:pPr>
              <w:jc w:val="center"/>
              <w:rPr>
                <w:rFonts w:ascii="Arial Narrow" w:eastAsia="Arial Narrow" w:hAnsi="Arial Narrow" w:cs="Arial Narrow"/>
                <w:sz w:val="22"/>
                <w:szCs w:val="22"/>
              </w:rPr>
            </w:pPr>
            <w:r>
              <w:rPr>
                <w:rFonts w:ascii="Arial Narrow" w:eastAsia="Arial Narrow" w:hAnsi="Arial Narrow" w:cs="Arial Narrow"/>
                <w:sz w:val="22"/>
                <w:szCs w:val="22"/>
              </w:rPr>
              <w:t>(Alokasi Waktu)</w:t>
            </w:r>
          </w:p>
        </w:tc>
        <w:tc>
          <w:tcPr>
            <w:tcW w:w="1418" w:type="dxa"/>
            <w:vMerge w:val="restart"/>
          </w:tcPr>
          <w:p w:rsidR="00C75323" w:rsidRDefault="00E02072">
            <w:pPr>
              <w:jc w:val="center"/>
              <w:rPr>
                <w:rFonts w:ascii="Arial Narrow" w:eastAsia="Arial Narrow" w:hAnsi="Arial Narrow" w:cs="Arial Narrow"/>
                <w:sz w:val="22"/>
                <w:szCs w:val="22"/>
              </w:rPr>
            </w:pPr>
            <w:r>
              <w:rPr>
                <w:rFonts w:ascii="Arial Narrow" w:eastAsia="Arial Narrow" w:hAnsi="Arial Narrow" w:cs="Arial Narrow"/>
                <w:sz w:val="22"/>
                <w:szCs w:val="22"/>
              </w:rPr>
              <w:t>Pengalaman Belajar Mahasiswa</w:t>
            </w:r>
          </w:p>
        </w:tc>
        <w:tc>
          <w:tcPr>
            <w:tcW w:w="3260" w:type="dxa"/>
            <w:gridSpan w:val="2"/>
          </w:tcPr>
          <w:p w:rsidR="00C75323" w:rsidRDefault="00E02072">
            <w:pPr>
              <w:jc w:val="center"/>
              <w:rPr>
                <w:rFonts w:ascii="Arial Narrow" w:eastAsia="Arial Narrow" w:hAnsi="Arial Narrow" w:cs="Arial Narrow"/>
                <w:sz w:val="22"/>
                <w:szCs w:val="22"/>
              </w:rPr>
            </w:pPr>
            <w:r>
              <w:rPr>
                <w:rFonts w:ascii="Arial Narrow" w:eastAsia="Arial Narrow" w:hAnsi="Arial Narrow" w:cs="Arial Narrow"/>
                <w:sz w:val="22"/>
                <w:szCs w:val="22"/>
              </w:rPr>
              <w:t>Penilaian</w:t>
            </w:r>
          </w:p>
        </w:tc>
        <w:tc>
          <w:tcPr>
            <w:tcW w:w="709" w:type="dxa"/>
            <w:vMerge w:val="restart"/>
          </w:tcPr>
          <w:p w:rsidR="00C75323" w:rsidRDefault="00E02072">
            <w:pPr>
              <w:jc w:val="center"/>
              <w:rPr>
                <w:rFonts w:ascii="Arial Narrow" w:eastAsia="Arial Narrow" w:hAnsi="Arial Narrow" w:cs="Arial Narrow"/>
                <w:sz w:val="22"/>
                <w:szCs w:val="22"/>
              </w:rPr>
            </w:pPr>
            <w:r>
              <w:rPr>
                <w:rFonts w:ascii="Arial Narrow" w:eastAsia="Arial Narrow" w:hAnsi="Arial Narrow" w:cs="Arial Narrow"/>
                <w:sz w:val="22"/>
                <w:szCs w:val="22"/>
              </w:rPr>
              <w:t>Bobot Nilai</w:t>
            </w:r>
          </w:p>
        </w:tc>
      </w:tr>
      <w:tr w:rsidR="00C75323" w:rsidTr="00137BB9">
        <w:tc>
          <w:tcPr>
            <w:tcW w:w="851" w:type="dxa"/>
            <w:vMerge/>
          </w:tcPr>
          <w:p w:rsidR="00C75323" w:rsidRDefault="00C7532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843" w:type="dxa"/>
          </w:tcPr>
          <w:p w:rsidR="00C75323" w:rsidRDefault="00E02072">
            <w:pPr>
              <w:jc w:val="center"/>
              <w:rPr>
                <w:rFonts w:ascii="Arial Narrow" w:eastAsia="Arial Narrow" w:hAnsi="Arial Narrow" w:cs="Arial Narrow"/>
                <w:sz w:val="22"/>
                <w:szCs w:val="22"/>
              </w:rPr>
            </w:pPr>
            <w:r>
              <w:rPr>
                <w:rFonts w:ascii="Arial Narrow" w:eastAsia="Arial Narrow" w:hAnsi="Arial Narrow" w:cs="Arial Narrow"/>
                <w:sz w:val="22"/>
                <w:szCs w:val="22"/>
              </w:rPr>
              <w:t>CPMK</w:t>
            </w:r>
          </w:p>
        </w:tc>
        <w:tc>
          <w:tcPr>
            <w:tcW w:w="2694" w:type="dxa"/>
          </w:tcPr>
          <w:p w:rsidR="00C75323" w:rsidRDefault="00E02072">
            <w:pPr>
              <w:jc w:val="center"/>
              <w:rPr>
                <w:rFonts w:ascii="Arial Narrow" w:eastAsia="Arial Narrow" w:hAnsi="Arial Narrow" w:cs="Arial Narrow"/>
                <w:sz w:val="22"/>
                <w:szCs w:val="22"/>
              </w:rPr>
            </w:pPr>
            <w:r>
              <w:rPr>
                <w:rFonts w:ascii="Arial Narrow" w:eastAsia="Arial Narrow" w:hAnsi="Arial Narrow" w:cs="Arial Narrow"/>
                <w:sz w:val="22"/>
                <w:szCs w:val="22"/>
              </w:rPr>
              <w:t>Sub CPMK</w:t>
            </w:r>
          </w:p>
        </w:tc>
        <w:tc>
          <w:tcPr>
            <w:tcW w:w="1701" w:type="dxa"/>
            <w:vMerge/>
          </w:tcPr>
          <w:p w:rsidR="00C75323" w:rsidRDefault="00C7532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417" w:type="dxa"/>
          </w:tcPr>
          <w:p w:rsidR="00C75323" w:rsidRDefault="00E02072">
            <w:pPr>
              <w:jc w:val="center"/>
              <w:rPr>
                <w:rFonts w:ascii="Arial Narrow" w:eastAsia="Arial Narrow" w:hAnsi="Arial Narrow" w:cs="Arial Narrow"/>
                <w:sz w:val="22"/>
                <w:szCs w:val="22"/>
              </w:rPr>
            </w:pPr>
            <w:r>
              <w:rPr>
                <w:rFonts w:ascii="Arial Narrow" w:eastAsia="Arial Narrow" w:hAnsi="Arial Narrow" w:cs="Arial Narrow"/>
                <w:sz w:val="22"/>
                <w:szCs w:val="22"/>
              </w:rPr>
              <w:t>LURING</w:t>
            </w:r>
          </w:p>
        </w:tc>
        <w:tc>
          <w:tcPr>
            <w:tcW w:w="1559" w:type="dxa"/>
          </w:tcPr>
          <w:p w:rsidR="00C75323" w:rsidRDefault="00E02072">
            <w:pPr>
              <w:jc w:val="center"/>
              <w:rPr>
                <w:rFonts w:ascii="Arial Narrow" w:eastAsia="Arial Narrow" w:hAnsi="Arial Narrow" w:cs="Arial Narrow"/>
                <w:sz w:val="22"/>
                <w:szCs w:val="22"/>
              </w:rPr>
            </w:pPr>
            <w:r>
              <w:rPr>
                <w:rFonts w:ascii="Arial Narrow" w:eastAsia="Arial Narrow" w:hAnsi="Arial Narrow" w:cs="Arial Narrow"/>
                <w:sz w:val="22"/>
                <w:szCs w:val="22"/>
              </w:rPr>
              <w:t>DARING</w:t>
            </w:r>
          </w:p>
        </w:tc>
        <w:tc>
          <w:tcPr>
            <w:tcW w:w="1418" w:type="dxa"/>
            <w:vMerge/>
          </w:tcPr>
          <w:p w:rsidR="00C75323" w:rsidRDefault="00C7532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984" w:type="dxa"/>
          </w:tcPr>
          <w:p w:rsidR="00C75323" w:rsidRDefault="00E02072">
            <w:pPr>
              <w:rPr>
                <w:rFonts w:ascii="Arial Narrow" w:eastAsia="Arial Narrow" w:hAnsi="Arial Narrow" w:cs="Arial Narrow"/>
                <w:sz w:val="22"/>
                <w:szCs w:val="22"/>
              </w:rPr>
            </w:pPr>
            <w:r>
              <w:rPr>
                <w:rFonts w:ascii="Arial Narrow" w:eastAsia="Arial Narrow" w:hAnsi="Arial Narrow" w:cs="Arial Narrow"/>
                <w:sz w:val="22"/>
                <w:szCs w:val="22"/>
              </w:rPr>
              <w:t>Indikator</w:t>
            </w:r>
          </w:p>
        </w:tc>
        <w:tc>
          <w:tcPr>
            <w:tcW w:w="1276" w:type="dxa"/>
          </w:tcPr>
          <w:p w:rsidR="00C75323" w:rsidRDefault="00E02072">
            <w:pPr>
              <w:rPr>
                <w:rFonts w:ascii="Arial Narrow" w:eastAsia="Arial Narrow" w:hAnsi="Arial Narrow" w:cs="Arial Narrow"/>
                <w:sz w:val="22"/>
                <w:szCs w:val="22"/>
              </w:rPr>
            </w:pPr>
            <w:r>
              <w:rPr>
                <w:rFonts w:ascii="Arial Narrow" w:eastAsia="Arial Narrow" w:hAnsi="Arial Narrow" w:cs="Arial Narrow"/>
                <w:sz w:val="22"/>
                <w:szCs w:val="22"/>
              </w:rPr>
              <w:t>Bentuk dan Kriteria</w:t>
            </w:r>
          </w:p>
        </w:tc>
        <w:tc>
          <w:tcPr>
            <w:tcW w:w="709" w:type="dxa"/>
            <w:vMerge/>
          </w:tcPr>
          <w:p w:rsidR="00C75323" w:rsidRDefault="00C75323">
            <w:pPr>
              <w:widowControl w:val="0"/>
              <w:pBdr>
                <w:top w:val="nil"/>
                <w:left w:val="nil"/>
                <w:bottom w:val="nil"/>
                <w:right w:val="nil"/>
                <w:between w:val="nil"/>
              </w:pBdr>
              <w:spacing w:line="276" w:lineRule="auto"/>
              <w:rPr>
                <w:rFonts w:ascii="Arial Narrow" w:eastAsia="Arial Narrow" w:hAnsi="Arial Narrow" w:cs="Arial Narrow"/>
                <w:sz w:val="22"/>
                <w:szCs w:val="22"/>
              </w:rPr>
            </w:pPr>
          </w:p>
        </w:tc>
      </w:tr>
      <w:tr w:rsidR="00415A91" w:rsidTr="00137BB9">
        <w:trPr>
          <w:trHeight w:val="558"/>
        </w:trPr>
        <w:tc>
          <w:tcPr>
            <w:tcW w:w="851"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1</w:t>
            </w:r>
          </w:p>
        </w:tc>
        <w:tc>
          <w:tcPr>
            <w:tcW w:w="1843" w:type="dxa"/>
          </w:tcPr>
          <w:p w:rsidR="00415A91" w:rsidRDefault="00415A91" w:rsidP="00415A91">
            <w:pPr>
              <w:spacing w:line="200" w:lineRule="auto"/>
              <w:rPr>
                <w:rFonts w:ascii="Arial Narrow" w:eastAsia="Arial Narrow" w:hAnsi="Arial Narrow" w:cs="Arial Narrow"/>
                <w:sz w:val="22"/>
                <w:szCs w:val="22"/>
              </w:rPr>
            </w:pPr>
            <w:r>
              <w:rPr>
                <w:rFonts w:ascii="Arial Narrow" w:eastAsia="Arial Narrow" w:hAnsi="Arial Narrow" w:cs="Arial Narrow"/>
                <w:sz w:val="22"/>
                <w:szCs w:val="22"/>
              </w:rPr>
              <w:t xml:space="preserve">Mampu </w:t>
            </w:r>
          </w:p>
          <w:p w:rsidR="00415A91" w:rsidRDefault="00415A91" w:rsidP="00137BB9">
            <w:pPr>
              <w:rPr>
                <w:rFonts w:ascii="Arial Narrow" w:eastAsia="Arial Narrow" w:hAnsi="Arial Narrow" w:cs="Arial Narrow"/>
                <w:sz w:val="22"/>
                <w:szCs w:val="22"/>
              </w:rPr>
            </w:pPr>
            <w:r>
              <w:rPr>
                <w:rFonts w:ascii="Arial Narrow" w:eastAsia="Arial Narrow" w:hAnsi="Arial Narrow" w:cs="Arial Narrow"/>
                <w:b/>
                <w:sz w:val="22"/>
                <w:szCs w:val="22"/>
              </w:rPr>
              <w:t xml:space="preserve">menjelaskan </w:t>
            </w:r>
            <w:r w:rsidR="00137BB9">
              <w:rPr>
                <w:rFonts w:ascii="Arial Narrow" w:eastAsia="Arial Narrow" w:hAnsi="Arial Narrow" w:cs="Arial Narrow"/>
                <w:sz w:val="22"/>
                <w:szCs w:val="22"/>
              </w:rPr>
              <w:t>pengaruh Islam  terhadap perkembangan akuntansi</w:t>
            </w:r>
          </w:p>
        </w:tc>
        <w:tc>
          <w:tcPr>
            <w:tcW w:w="2694" w:type="dxa"/>
          </w:tcPr>
          <w:p w:rsidR="00415A91" w:rsidRPr="00FE1DCA" w:rsidRDefault="00FE1DCA" w:rsidP="0060462B">
            <w:pPr>
              <w:pStyle w:val="ListParagraph"/>
              <w:numPr>
                <w:ilvl w:val="0"/>
                <w:numId w:val="5"/>
              </w:numPr>
              <w:rPr>
                <w:rFonts w:ascii="Arial Narrow" w:eastAsia="Arial Narrow" w:hAnsi="Arial Narrow" w:cs="Arial Narrow"/>
                <w:bCs/>
                <w:sz w:val="22"/>
                <w:szCs w:val="22"/>
              </w:rPr>
            </w:pPr>
            <w:r w:rsidRPr="00FE1DCA">
              <w:rPr>
                <w:rFonts w:ascii="Arial Narrow" w:eastAsia="Arial Narrow" w:hAnsi="Arial Narrow" w:cs="Arial Narrow"/>
                <w:bCs/>
                <w:sz w:val="22"/>
                <w:szCs w:val="22"/>
              </w:rPr>
              <w:t>Mampu m</w:t>
            </w:r>
            <w:r w:rsidR="00415A91" w:rsidRPr="00FE1DCA">
              <w:rPr>
                <w:rFonts w:ascii="Arial Narrow" w:eastAsia="Arial Narrow" w:hAnsi="Arial Narrow" w:cs="Arial Narrow"/>
                <w:bCs/>
                <w:sz w:val="22"/>
                <w:szCs w:val="22"/>
              </w:rPr>
              <w:t>enjelaskan pengaruh Islam terhadap perkembangan akuntansi</w:t>
            </w:r>
          </w:p>
          <w:p w:rsidR="00415A91" w:rsidRPr="00FE1DCA" w:rsidRDefault="00FE1DCA" w:rsidP="0060462B">
            <w:pPr>
              <w:pStyle w:val="ListParagraph"/>
              <w:numPr>
                <w:ilvl w:val="0"/>
                <w:numId w:val="5"/>
              </w:numPr>
              <w:rPr>
                <w:rFonts w:ascii="Arial Narrow" w:eastAsia="Arial Narrow" w:hAnsi="Arial Narrow" w:cs="Arial Narrow"/>
                <w:bCs/>
                <w:sz w:val="22"/>
                <w:szCs w:val="22"/>
              </w:rPr>
            </w:pPr>
            <w:r w:rsidRPr="00FE1DCA">
              <w:rPr>
                <w:rFonts w:ascii="Arial Narrow" w:eastAsia="Arial Narrow" w:hAnsi="Arial Narrow" w:cs="Arial Narrow"/>
                <w:bCs/>
                <w:sz w:val="22"/>
                <w:szCs w:val="22"/>
              </w:rPr>
              <w:t xml:space="preserve">Mampu menjelaskan </w:t>
            </w:r>
            <w:r w:rsidR="00415A91" w:rsidRPr="00FE1DCA">
              <w:rPr>
                <w:rFonts w:ascii="Arial Narrow" w:eastAsia="Arial Narrow" w:hAnsi="Arial Narrow" w:cs="Arial Narrow"/>
                <w:bCs/>
                <w:sz w:val="22"/>
                <w:szCs w:val="22"/>
              </w:rPr>
              <w:t>praktik akuntansi dalam pemerintahan Islam</w:t>
            </w:r>
          </w:p>
          <w:p w:rsidR="00415A91" w:rsidRDefault="00FE1DCA" w:rsidP="0060462B">
            <w:pPr>
              <w:pStyle w:val="ListParagraph"/>
              <w:numPr>
                <w:ilvl w:val="0"/>
                <w:numId w:val="5"/>
              </w:numPr>
              <w:rPr>
                <w:sz w:val="24"/>
                <w:szCs w:val="24"/>
              </w:rPr>
            </w:pPr>
            <w:r w:rsidRPr="00FE1DCA">
              <w:rPr>
                <w:rFonts w:ascii="Arial Narrow" w:eastAsia="Arial Narrow" w:hAnsi="Arial Narrow" w:cs="Arial Narrow"/>
                <w:bCs/>
                <w:sz w:val="22"/>
                <w:szCs w:val="22"/>
              </w:rPr>
              <w:t xml:space="preserve">Mampu menjelaskan </w:t>
            </w:r>
            <w:r w:rsidR="00415A91" w:rsidRPr="00FE1DCA">
              <w:rPr>
                <w:rFonts w:ascii="Arial Narrow" w:eastAsia="Arial Narrow" w:hAnsi="Arial Narrow" w:cs="Arial Narrow"/>
                <w:bCs/>
                <w:sz w:val="22"/>
                <w:szCs w:val="22"/>
              </w:rPr>
              <w:t>berbagai pendekatan dalam mengembangkan akuntansi syariah</w:t>
            </w:r>
          </w:p>
        </w:tc>
        <w:tc>
          <w:tcPr>
            <w:tcW w:w="1701" w:type="dxa"/>
          </w:tcPr>
          <w:p w:rsidR="00415A91" w:rsidRDefault="00137BB9" w:rsidP="00415A91">
            <w:pPr>
              <w:numPr>
                <w:ilvl w:val="0"/>
                <w:numId w:val="4"/>
              </w:numPr>
              <w:ind w:left="31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Pengaruh Islam t</w:t>
            </w:r>
            <w:r w:rsidR="00415A91" w:rsidRPr="00415A91">
              <w:rPr>
                <w:rFonts w:ascii="Arial Narrow" w:eastAsia="Arial Narrow" w:hAnsi="Arial Narrow" w:cs="Arial Narrow"/>
                <w:color w:val="000000"/>
                <w:sz w:val="22"/>
                <w:szCs w:val="22"/>
              </w:rPr>
              <w:t>erhadap Perkembangan Akuntansi</w:t>
            </w:r>
            <w:r w:rsidR="00415A91">
              <w:rPr>
                <w:rFonts w:ascii="Arial Narrow" w:eastAsia="Arial Narrow" w:hAnsi="Arial Narrow" w:cs="Arial Narrow"/>
                <w:color w:val="000000"/>
                <w:sz w:val="22"/>
                <w:szCs w:val="22"/>
              </w:rPr>
              <w:t>,</w:t>
            </w:r>
          </w:p>
          <w:p w:rsidR="00415A91" w:rsidRPr="00137BB9" w:rsidRDefault="00137BB9" w:rsidP="00137BB9">
            <w:pPr>
              <w:numPr>
                <w:ilvl w:val="0"/>
                <w:numId w:val="4"/>
              </w:numPr>
              <w:ind w:left="31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w:t>
            </w:r>
            <w:r w:rsidR="00415A91" w:rsidRPr="00137BB9">
              <w:rPr>
                <w:rFonts w:ascii="Arial Narrow" w:eastAsia="Arial Narrow" w:hAnsi="Arial Narrow" w:cs="Arial Narrow"/>
                <w:color w:val="000000"/>
                <w:sz w:val="22"/>
                <w:szCs w:val="22"/>
              </w:rPr>
              <w:t>endekatan dalam mengembangkan akuntansi syariah</w:t>
            </w:r>
          </w:p>
        </w:tc>
        <w:tc>
          <w:tcPr>
            <w:tcW w:w="1417"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Kuliah;Discovery Learning, diskusi kelompok; (</w:t>
            </w:r>
            <w:r>
              <w:rPr>
                <w:rFonts w:ascii="Arial Narrow" w:eastAsia="Arial Narrow" w:hAnsi="Arial Narrow" w:cs="Arial Narrow"/>
                <w:b/>
                <w:sz w:val="22"/>
                <w:szCs w:val="22"/>
              </w:rPr>
              <w:t>2x(2x50 menit</w:t>
            </w:r>
            <w:r>
              <w:rPr>
                <w:rFonts w:ascii="Arial Narrow" w:eastAsia="Arial Narrow" w:hAnsi="Arial Narrow" w:cs="Arial Narrow"/>
                <w:sz w:val="22"/>
                <w:szCs w:val="22"/>
              </w:rPr>
              <w:t>)</w:t>
            </w:r>
          </w:p>
        </w:tc>
        <w:tc>
          <w:tcPr>
            <w:tcW w:w="1559"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 xml:space="preserve">Tugas 1:analisis artikel penelitian melalui </w:t>
            </w:r>
            <w:hyperlink r:id="rId9">
              <w:r>
                <w:rPr>
                  <w:rFonts w:ascii="Arial Narrow" w:eastAsia="Arial Narrow" w:hAnsi="Arial Narrow" w:cs="Arial Narrow"/>
                  <w:color w:val="0563C1"/>
                  <w:sz w:val="22"/>
                  <w:szCs w:val="22"/>
                  <w:u w:val="single"/>
                </w:rPr>
                <w:t>e-learning@almaata.ac.id</w:t>
              </w:r>
            </w:hyperlink>
            <w:r>
              <w:rPr>
                <w:rFonts w:ascii="Arial Narrow" w:eastAsia="Arial Narrow" w:hAnsi="Arial Narrow" w:cs="Arial Narrow"/>
                <w:sz w:val="22"/>
                <w:szCs w:val="22"/>
              </w:rPr>
              <w:t xml:space="preserve"> </w:t>
            </w:r>
            <w:r>
              <w:rPr>
                <w:rFonts w:ascii="Arial Narrow" w:eastAsia="Arial Narrow" w:hAnsi="Arial Narrow" w:cs="Arial Narrow"/>
                <w:b/>
                <w:sz w:val="22"/>
                <w:szCs w:val="22"/>
              </w:rPr>
              <w:t>( 2x 60 menit)</w:t>
            </w:r>
          </w:p>
        </w:tc>
        <w:tc>
          <w:tcPr>
            <w:tcW w:w="1418" w:type="dxa"/>
          </w:tcPr>
          <w:p w:rsidR="00415A91" w:rsidRDefault="00415A91" w:rsidP="00415A91">
            <w:pPr>
              <w:numPr>
                <w:ilvl w:val="0"/>
                <w:numId w:val="1"/>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Berdiskusi sesuai scenario</w:t>
            </w:r>
          </w:p>
          <w:p w:rsidR="00415A91" w:rsidRDefault="00415A91" w:rsidP="00415A91">
            <w:pPr>
              <w:numPr>
                <w:ilvl w:val="0"/>
                <w:numId w:val="1"/>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Menelusur ke search engine untuk menemukan artikel</w:t>
            </w:r>
          </w:p>
          <w:p w:rsidR="00415A91" w:rsidRDefault="00415A91" w:rsidP="00415A91">
            <w:pPr>
              <w:numPr>
                <w:ilvl w:val="0"/>
                <w:numId w:val="1"/>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137BB9" w:rsidRPr="00FE1DCA" w:rsidRDefault="00137BB9" w:rsidP="0060462B">
            <w:pPr>
              <w:pStyle w:val="ListParagraph"/>
              <w:numPr>
                <w:ilvl w:val="0"/>
                <w:numId w:val="12"/>
              </w:numPr>
              <w:ind w:left="318"/>
              <w:rPr>
                <w:rFonts w:ascii="Arial Narrow" w:eastAsia="Arial Narrow" w:hAnsi="Arial Narrow" w:cs="Arial Narrow"/>
                <w:bCs/>
                <w:sz w:val="22"/>
                <w:szCs w:val="22"/>
              </w:rPr>
            </w:pPr>
            <w:r w:rsidRPr="00FE1DCA">
              <w:rPr>
                <w:rFonts w:ascii="Arial Narrow" w:eastAsia="Arial Narrow" w:hAnsi="Arial Narrow" w:cs="Arial Narrow"/>
                <w:bCs/>
                <w:sz w:val="22"/>
                <w:szCs w:val="22"/>
              </w:rPr>
              <w:t>Mampu menjelaskan pengaruh Islam terhadap perkembangan akuntansi</w:t>
            </w:r>
          </w:p>
          <w:p w:rsidR="00137BB9" w:rsidRPr="00FE1DCA" w:rsidRDefault="00137BB9" w:rsidP="0060462B">
            <w:pPr>
              <w:pStyle w:val="ListParagraph"/>
              <w:numPr>
                <w:ilvl w:val="0"/>
                <w:numId w:val="12"/>
              </w:numPr>
              <w:ind w:left="318"/>
              <w:rPr>
                <w:rFonts w:ascii="Arial Narrow" w:eastAsia="Arial Narrow" w:hAnsi="Arial Narrow" w:cs="Arial Narrow"/>
                <w:bCs/>
                <w:sz w:val="22"/>
                <w:szCs w:val="22"/>
              </w:rPr>
            </w:pPr>
            <w:r w:rsidRPr="00FE1DCA">
              <w:rPr>
                <w:rFonts w:ascii="Arial Narrow" w:eastAsia="Arial Narrow" w:hAnsi="Arial Narrow" w:cs="Arial Narrow"/>
                <w:bCs/>
                <w:sz w:val="22"/>
                <w:szCs w:val="22"/>
              </w:rPr>
              <w:t>Mampu menjelaskan praktik akuntansi dalam pemerintahan Islam</w:t>
            </w:r>
          </w:p>
          <w:p w:rsidR="00415A91" w:rsidRPr="00146E5C" w:rsidRDefault="00137BB9" w:rsidP="0060462B">
            <w:pPr>
              <w:pStyle w:val="ListParagraph"/>
              <w:numPr>
                <w:ilvl w:val="0"/>
                <w:numId w:val="12"/>
              </w:numPr>
              <w:pBdr>
                <w:top w:val="nil"/>
                <w:left w:val="nil"/>
                <w:bottom w:val="nil"/>
                <w:right w:val="nil"/>
                <w:between w:val="nil"/>
              </w:pBdr>
              <w:ind w:left="318"/>
              <w:rPr>
                <w:rFonts w:ascii="Arial Narrow" w:eastAsia="Arial Narrow" w:hAnsi="Arial Narrow" w:cs="Arial Narrow"/>
                <w:color w:val="000000"/>
                <w:sz w:val="22"/>
                <w:szCs w:val="22"/>
              </w:rPr>
            </w:pPr>
            <w:r w:rsidRPr="00FE1DCA">
              <w:rPr>
                <w:rFonts w:ascii="Arial Narrow" w:eastAsia="Arial Narrow" w:hAnsi="Arial Narrow" w:cs="Arial Narrow"/>
                <w:bCs/>
                <w:sz w:val="22"/>
                <w:szCs w:val="22"/>
              </w:rPr>
              <w:t>Mampu menjelaskan berbagai pendekatan dalam mengembangkan akuntansi syariah</w:t>
            </w:r>
          </w:p>
        </w:tc>
        <w:tc>
          <w:tcPr>
            <w:tcW w:w="1276"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Kriteria: Presensi, Rubrik presentasi</w:t>
            </w:r>
          </w:p>
          <w:p w:rsidR="00415A91" w:rsidRDefault="00415A91" w:rsidP="00415A91">
            <w:pPr>
              <w:rPr>
                <w:rFonts w:ascii="Arial Narrow" w:eastAsia="Arial Narrow" w:hAnsi="Arial Narrow" w:cs="Arial Narrow"/>
                <w:sz w:val="22"/>
                <w:szCs w:val="22"/>
              </w:rPr>
            </w:pPr>
          </w:p>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Bentuk:non test melalui presentasi kelompok ; tes melalui UAS</w:t>
            </w:r>
          </w:p>
          <w:p w:rsidR="00415A91" w:rsidRDefault="00415A91" w:rsidP="00415A91">
            <w:pPr>
              <w:rPr>
                <w:rFonts w:ascii="Arial Narrow" w:eastAsia="Arial Narrow" w:hAnsi="Arial Narrow" w:cs="Arial Narrow"/>
                <w:sz w:val="22"/>
                <w:szCs w:val="22"/>
              </w:rPr>
            </w:pPr>
          </w:p>
        </w:tc>
        <w:tc>
          <w:tcPr>
            <w:tcW w:w="709"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10%</w:t>
            </w:r>
          </w:p>
        </w:tc>
      </w:tr>
      <w:tr w:rsidR="00415A91" w:rsidTr="00137BB9">
        <w:tc>
          <w:tcPr>
            <w:tcW w:w="851"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lastRenderedPageBreak/>
              <w:t>2</w:t>
            </w:r>
          </w:p>
        </w:tc>
        <w:tc>
          <w:tcPr>
            <w:tcW w:w="1843" w:type="dxa"/>
          </w:tcPr>
          <w:p w:rsidR="00415A91" w:rsidRDefault="00415A91" w:rsidP="00415A91">
            <w:pPr>
              <w:spacing w:line="200" w:lineRule="auto"/>
              <w:rPr>
                <w:rFonts w:ascii="Arial Narrow" w:eastAsia="Arial Narrow" w:hAnsi="Arial Narrow" w:cs="Arial Narrow"/>
                <w:sz w:val="22"/>
                <w:szCs w:val="22"/>
              </w:rPr>
            </w:pPr>
            <w:r>
              <w:rPr>
                <w:rFonts w:ascii="Arial Narrow" w:eastAsia="Arial Narrow" w:hAnsi="Arial Narrow" w:cs="Arial Narrow"/>
                <w:sz w:val="22"/>
                <w:szCs w:val="22"/>
              </w:rPr>
              <w:t xml:space="preserve">Mampu </w:t>
            </w:r>
          </w:p>
          <w:p w:rsidR="00415A91" w:rsidRDefault="00415A91" w:rsidP="00137BB9">
            <w:pPr>
              <w:rPr>
                <w:rFonts w:ascii="Arial Narrow" w:eastAsia="Arial Narrow" w:hAnsi="Arial Narrow" w:cs="Arial Narrow"/>
                <w:sz w:val="22"/>
                <w:szCs w:val="22"/>
              </w:rPr>
            </w:pPr>
            <w:r>
              <w:rPr>
                <w:rFonts w:ascii="Arial Narrow" w:eastAsia="Arial Narrow" w:hAnsi="Arial Narrow" w:cs="Arial Narrow"/>
                <w:b/>
                <w:sz w:val="22"/>
                <w:szCs w:val="22"/>
              </w:rPr>
              <w:t xml:space="preserve">menjelaskan </w:t>
            </w:r>
            <w:r w:rsidR="00137BB9">
              <w:rPr>
                <w:rFonts w:ascii="Arial Narrow" w:eastAsia="Arial Narrow" w:hAnsi="Arial Narrow" w:cs="Arial Narrow"/>
                <w:sz w:val="22"/>
                <w:szCs w:val="22"/>
              </w:rPr>
              <w:t>sejarah perkembangan lembaga keuangan syariah dan perkembangan lembaga keuangan syariah di Indonesia</w:t>
            </w:r>
          </w:p>
          <w:p w:rsidR="00137BB9" w:rsidRDefault="00137BB9" w:rsidP="00137BB9">
            <w:pPr>
              <w:rPr>
                <w:rFonts w:ascii="Arial Narrow" w:eastAsia="Arial Narrow" w:hAnsi="Arial Narrow" w:cs="Arial Narrow"/>
                <w:sz w:val="22"/>
                <w:szCs w:val="22"/>
              </w:rPr>
            </w:pPr>
          </w:p>
        </w:tc>
        <w:tc>
          <w:tcPr>
            <w:tcW w:w="2694" w:type="dxa"/>
          </w:tcPr>
          <w:p w:rsidR="00415A91" w:rsidRDefault="00FE1DCA" w:rsidP="0060462B">
            <w:pPr>
              <w:pStyle w:val="NoSpacing"/>
              <w:numPr>
                <w:ilvl w:val="0"/>
                <w:numId w:val="7"/>
              </w:numPr>
              <w:rPr>
                <w:rFonts w:ascii="Times New Roman" w:hAnsi="Times New Roman"/>
              </w:rPr>
            </w:pPr>
            <w:r w:rsidRPr="00FE1DCA">
              <w:rPr>
                <w:rFonts w:ascii="Arial Narrow" w:eastAsia="Arial Narrow" w:hAnsi="Arial Narrow" w:cs="Arial Narrow"/>
                <w:sz w:val="22"/>
                <w:szCs w:val="22"/>
              </w:rPr>
              <w:t>Mampu m</w:t>
            </w:r>
            <w:r w:rsidR="00415A91" w:rsidRPr="00FE1DCA">
              <w:rPr>
                <w:rFonts w:ascii="Arial Narrow" w:eastAsia="Arial Narrow" w:hAnsi="Arial Narrow" w:cs="Arial Narrow"/>
                <w:sz w:val="22"/>
                <w:szCs w:val="22"/>
              </w:rPr>
              <w:t>enjelaskan sejarah</w:t>
            </w:r>
            <w:r w:rsidR="00415A91">
              <w:rPr>
                <w:rFonts w:ascii="Times New Roman" w:hAnsi="Times New Roman"/>
                <w:color w:val="000000"/>
              </w:rPr>
              <w:t xml:space="preserve"> </w:t>
            </w:r>
            <w:r w:rsidR="00415A91" w:rsidRPr="00FE1DCA">
              <w:rPr>
                <w:rFonts w:ascii="Arial Narrow" w:eastAsia="Arial Narrow" w:hAnsi="Arial Narrow" w:cs="Arial Narrow"/>
                <w:sz w:val="22"/>
                <w:szCs w:val="22"/>
              </w:rPr>
              <w:t>perkembangan lembaga keuangan syariah,</w:t>
            </w:r>
            <w:r w:rsidR="00415A91">
              <w:rPr>
                <w:rFonts w:ascii="Times New Roman" w:hAnsi="Times New Roman"/>
                <w:color w:val="000000"/>
              </w:rPr>
              <w:t xml:space="preserve"> </w:t>
            </w:r>
          </w:p>
          <w:p w:rsidR="00415A91" w:rsidRPr="00FE1DCA" w:rsidRDefault="00FE1DCA" w:rsidP="0060462B">
            <w:pPr>
              <w:pStyle w:val="NoSpacing"/>
              <w:numPr>
                <w:ilvl w:val="0"/>
                <w:numId w:val="7"/>
              </w:numPr>
              <w:rPr>
                <w:rFonts w:ascii="Arial Narrow" w:eastAsia="Arial Narrow" w:hAnsi="Arial Narrow" w:cs="Arial Narrow"/>
                <w:sz w:val="22"/>
                <w:szCs w:val="22"/>
              </w:rPr>
            </w:pPr>
            <w:r w:rsidRPr="00FE1DCA">
              <w:rPr>
                <w:rFonts w:ascii="Arial Narrow" w:eastAsia="Arial Narrow" w:hAnsi="Arial Narrow" w:cs="Arial Narrow"/>
                <w:sz w:val="22"/>
                <w:szCs w:val="22"/>
              </w:rPr>
              <w:t>Mampu menjelaskan</w:t>
            </w:r>
            <w:r w:rsidR="00415A91" w:rsidRPr="00FE1DCA">
              <w:rPr>
                <w:rFonts w:ascii="Arial Narrow" w:eastAsia="Arial Narrow" w:hAnsi="Arial Narrow" w:cs="Arial Narrow"/>
                <w:sz w:val="22"/>
                <w:szCs w:val="22"/>
              </w:rPr>
              <w:t xml:space="preserve"> lembaga keuangan syariah modern</w:t>
            </w:r>
          </w:p>
          <w:p w:rsidR="00415A91" w:rsidRPr="00FE1DCA" w:rsidRDefault="00FE1DCA" w:rsidP="0060462B">
            <w:pPr>
              <w:pStyle w:val="NoSpacing"/>
              <w:numPr>
                <w:ilvl w:val="0"/>
                <w:numId w:val="7"/>
              </w:numPr>
              <w:rPr>
                <w:rFonts w:ascii="Arial Narrow" w:eastAsia="Arial Narrow" w:hAnsi="Arial Narrow" w:cs="Arial Narrow"/>
                <w:sz w:val="22"/>
                <w:szCs w:val="22"/>
              </w:rPr>
            </w:pPr>
            <w:r w:rsidRPr="00FE1DCA">
              <w:rPr>
                <w:rFonts w:ascii="Arial Narrow" w:eastAsia="Arial Narrow" w:hAnsi="Arial Narrow" w:cs="Arial Narrow"/>
                <w:sz w:val="22"/>
                <w:szCs w:val="22"/>
              </w:rPr>
              <w:t>Mampu menjelaskan</w:t>
            </w:r>
            <w:r w:rsidR="00415A91" w:rsidRPr="00FE1DCA">
              <w:rPr>
                <w:rFonts w:ascii="Arial Narrow" w:eastAsia="Arial Narrow" w:hAnsi="Arial Narrow" w:cs="Arial Narrow"/>
                <w:sz w:val="22"/>
                <w:szCs w:val="22"/>
              </w:rPr>
              <w:t xml:space="preserve"> lembaga keuangan syariah di Indonesia</w:t>
            </w:r>
          </w:p>
          <w:p w:rsidR="00415A91" w:rsidRDefault="00FE1DCA" w:rsidP="0060462B">
            <w:pPr>
              <w:pStyle w:val="NoSpacing"/>
              <w:numPr>
                <w:ilvl w:val="0"/>
                <w:numId w:val="7"/>
              </w:numPr>
              <w:rPr>
                <w:rFonts w:ascii="Times New Roman" w:hAnsi="Times New Roman"/>
              </w:rPr>
            </w:pPr>
            <w:r w:rsidRPr="00FE1DCA">
              <w:rPr>
                <w:rFonts w:ascii="Arial Narrow" w:eastAsia="Arial Narrow" w:hAnsi="Arial Narrow" w:cs="Arial Narrow"/>
                <w:sz w:val="22"/>
                <w:szCs w:val="22"/>
              </w:rPr>
              <w:t>Mampu menjelaskan</w:t>
            </w:r>
            <w:r w:rsidR="00415A91" w:rsidRPr="00FE1DCA">
              <w:rPr>
                <w:rFonts w:ascii="Arial Narrow" w:eastAsia="Arial Narrow" w:hAnsi="Arial Narrow" w:cs="Arial Narrow"/>
                <w:sz w:val="22"/>
                <w:szCs w:val="22"/>
              </w:rPr>
              <w:t xml:space="preserve"> bank syariah dan perkembangannya di Indonesia</w:t>
            </w:r>
          </w:p>
        </w:tc>
        <w:tc>
          <w:tcPr>
            <w:tcW w:w="1701" w:type="dxa"/>
          </w:tcPr>
          <w:p w:rsidR="00FE1DCA" w:rsidRDefault="00415A91" w:rsidP="00415A91">
            <w:pPr>
              <w:numPr>
                <w:ilvl w:val="0"/>
                <w:numId w:val="4"/>
              </w:numPr>
              <w:ind w:left="432"/>
              <w:rPr>
                <w:rFonts w:ascii="Arial Narrow" w:eastAsia="Arial Narrow" w:hAnsi="Arial Narrow" w:cs="Arial Narrow"/>
                <w:color w:val="000000"/>
                <w:sz w:val="22"/>
                <w:szCs w:val="22"/>
              </w:rPr>
            </w:pPr>
            <w:r w:rsidRPr="00415A91">
              <w:rPr>
                <w:rFonts w:ascii="Arial Narrow" w:eastAsia="Arial Narrow" w:hAnsi="Arial Narrow" w:cs="Arial Narrow"/>
                <w:color w:val="000000"/>
                <w:sz w:val="22"/>
                <w:szCs w:val="22"/>
              </w:rPr>
              <w:t>Sejarah Perkembangan Lembaga Keuangan Syariah</w:t>
            </w:r>
            <w:r w:rsidR="00FE1DCA">
              <w:rPr>
                <w:rFonts w:ascii="Arial Narrow" w:eastAsia="Arial Narrow" w:hAnsi="Arial Narrow" w:cs="Arial Narrow"/>
                <w:color w:val="000000"/>
                <w:sz w:val="22"/>
                <w:szCs w:val="22"/>
              </w:rPr>
              <w:t>,</w:t>
            </w:r>
          </w:p>
          <w:p w:rsidR="00415A91" w:rsidRPr="00FE1DCA" w:rsidRDefault="00137BB9" w:rsidP="00FE1DCA">
            <w:pPr>
              <w:numPr>
                <w:ilvl w:val="0"/>
                <w:numId w:val="4"/>
              </w:numPr>
              <w:ind w:left="432"/>
              <w:rPr>
                <w:rFonts w:ascii="Arial Narrow" w:eastAsia="Arial Narrow" w:hAnsi="Arial Narrow" w:cs="Arial Narrow"/>
                <w:color w:val="000000"/>
                <w:sz w:val="22"/>
                <w:szCs w:val="22"/>
              </w:rPr>
            </w:pPr>
            <w:r w:rsidRPr="00FE1DCA">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erkembangan lembaga keuangan syariah</w:t>
            </w:r>
            <w:r w:rsidR="00415A91" w:rsidRPr="00FE1DCA">
              <w:rPr>
                <w:rFonts w:ascii="Arial Narrow" w:eastAsia="Arial Narrow" w:hAnsi="Arial Narrow" w:cs="Arial Narrow"/>
                <w:color w:val="000000"/>
                <w:sz w:val="22"/>
                <w:szCs w:val="22"/>
              </w:rPr>
              <w:t xml:space="preserve"> di Indonesia</w:t>
            </w:r>
          </w:p>
        </w:tc>
        <w:tc>
          <w:tcPr>
            <w:tcW w:w="1417"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Kuliah;Discovery Learning, diskusi kelompok; (</w:t>
            </w:r>
            <w:r>
              <w:rPr>
                <w:rFonts w:ascii="Arial Narrow" w:eastAsia="Arial Narrow" w:hAnsi="Arial Narrow" w:cs="Arial Narrow"/>
                <w:b/>
                <w:sz w:val="22"/>
                <w:szCs w:val="22"/>
              </w:rPr>
              <w:t>2x(2x50 menit</w:t>
            </w:r>
            <w:r>
              <w:rPr>
                <w:rFonts w:ascii="Arial Narrow" w:eastAsia="Arial Narrow" w:hAnsi="Arial Narrow" w:cs="Arial Narrow"/>
                <w:sz w:val="22"/>
                <w:szCs w:val="22"/>
              </w:rPr>
              <w:t>)</w:t>
            </w:r>
          </w:p>
        </w:tc>
        <w:tc>
          <w:tcPr>
            <w:tcW w:w="1559"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 xml:space="preserve">Tugas 1:analisis artikel penelitian melalui </w:t>
            </w:r>
            <w:hyperlink r:id="rId10">
              <w:r>
                <w:rPr>
                  <w:rFonts w:ascii="Arial Narrow" w:eastAsia="Arial Narrow" w:hAnsi="Arial Narrow" w:cs="Arial Narrow"/>
                  <w:color w:val="0563C1"/>
                  <w:sz w:val="22"/>
                  <w:szCs w:val="22"/>
                  <w:u w:val="single"/>
                </w:rPr>
                <w:t>e-learning@almaata.ac.id</w:t>
              </w:r>
            </w:hyperlink>
            <w:r>
              <w:rPr>
                <w:rFonts w:ascii="Arial Narrow" w:eastAsia="Arial Narrow" w:hAnsi="Arial Narrow" w:cs="Arial Narrow"/>
                <w:sz w:val="22"/>
                <w:szCs w:val="22"/>
              </w:rPr>
              <w:t xml:space="preserve"> </w:t>
            </w:r>
            <w:r>
              <w:rPr>
                <w:rFonts w:ascii="Arial Narrow" w:eastAsia="Arial Narrow" w:hAnsi="Arial Narrow" w:cs="Arial Narrow"/>
                <w:b/>
                <w:sz w:val="22"/>
                <w:szCs w:val="22"/>
              </w:rPr>
              <w:t>( 2x 60 menit)</w:t>
            </w:r>
          </w:p>
        </w:tc>
        <w:tc>
          <w:tcPr>
            <w:tcW w:w="1418" w:type="dxa"/>
          </w:tcPr>
          <w:p w:rsidR="00415A91" w:rsidRDefault="00415A91" w:rsidP="0060462B">
            <w:pPr>
              <w:numPr>
                <w:ilvl w:val="0"/>
                <w:numId w:val="6"/>
              </w:numPr>
              <w:pBdr>
                <w:top w:val="nil"/>
                <w:left w:val="nil"/>
                <w:bottom w:val="nil"/>
                <w:right w:val="nil"/>
                <w:between w:val="nil"/>
              </w:pBdr>
              <w:ind w:left="31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Berdiskusi sesuai scenario</w:t>
            </w:r>
          </w:p>
          <w:p w:rsidR="00415A91" w:rsidRDefault="00415A91" w:rsidP="0060462B">
            <w:pPr>
              <w:numPr>
                <w:ilvl w:val="0"/>
                <w:numId w:val="6"/>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Menelusur ke search engine untuk menemukan artikel</w:t>
            </w:r>
          </w:p>
          <w:p w:rsidR="00415A91" w:rsidRDefault="00415A91" w:rsidP="0060462B">
            <w:pPr>
              <w:numPr>
                <w:ilvl w:val="0"/>
                <w:numId w:val="6"/>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415A91" w:rsidRDefault="00415A91" w:rsidP="00137BB9">
            <w:pPr>
              <w:numPr>
                <w:ilvl w:val="0"/>
                <w:numId w:val="2"/>
              </w:numPr>
              <w:pBdr>
                <w:top w:val="nil"/>
                <w:left w:val="nil"/>
                <w:bottom w:val="nil"/>
                <w:right w:val="nil"/>
                <w:between w:val="nil"/>
              </w:pBdr>
              <w:ind w:left="318"/>
              <w:rPr>
                <w:rFonts w:ascii="Arial Narrow" w:eastAsia="Arial Narrow" w:hAnsi="Arial Narrow" w:cs="Arial Narrow"/>
                <w:color w:val="000000"/>
                <w:sz w:val="22"/>
                <w:szCs w:val="22"/>
              </w:rPr>
            </w:pPr>
            <w:r w:rsidRPr="00F36649">
              <w:rPr>
                <w:rFonts w:ascii="Arial Narrow" w:eastAsia="Arial Narrow" w:hAnsi="Arial Narrow" w:cs="Arial Narrow"/>
                <w:color w:val="000000"/>
                <w:sz w:val="22"/>
                <w:szCs w:val="22"/>
              </w:rPr>
              <w:t>Mampu menguraikan konsep Anggaran Bank Syariah.</w:t>
            </w:r>
          </w:p>
          <w:p w:rsidR="00415A91" w:rsidRDefault="00415A91" w:rsidP="00137BB9">
            <w:pPr>
              <w:numPr>
                <w:ilvl w:val="0"/>
                <w:numId w:val="2"/>
              </w:numPr>
              <w:pBdr>
                <w:top w:val="nil"/>
                <w:left w:val="nil"/>
                <w:bottom w:val="nil"/>
                <w:right w:val="nil"/>
                <w:between w:val="nil"/>
              </w:pBdr>
              <w:ind w:left="318"/>
              <w:rPr>
                <w:rFonts w:ascii="Arial Narrow" w:eastAsia="Arial Narrow" w:hAnsi="Arial Narrow" w:cs="Arial Narrow"/>
                <w:color w:val="000000"/>
                <w:sz w:val="22"/>
                <w:szCs w:val="22"/>
              </w:rPr>
            </w:pPr>
            <w:r w:rsidRPr="00F36649">
              <w:rPr>
                <w:rFonts w:ascii="Arial Narrow" w:eastAsia="Arial Narrow" w:hAnsi="Arial Narrow" w:cs="Arial Narrow"/>
                <w:color w:val="000000"/>
                <w:sz w:val="22"/>
                <w:szCs w:val="22"/>
              </w:rPr>
              <w:t xml:space="preserve">Mampu menjelaskan tahapan dalam pengelolaan Anggaran Bank Syariah. </w:t>
            </w:r>
          </w:p>
          <w:p w:rsidR="00137BB9" w:rsidRDefault="00137BB9" w:rsidP="00137BB9">
            <w:pPr>
              <w:pStyle w:val="NoSpacing"/>
              <w:numPr>
                <w:ilvl w:val="0"/>
                <w:numId w:val="2"/>
              </w:numPr>
              <w:ind w:left="318"/>
              <w:rPr>
                <w:rFonts w:ascii="Times New Roman" w:hAnsi="Times New Roman"/>
              </w:rPr>
            </w:pPr>
            <w:r w:rsidRPr="00FE1DCA">
              <w:rPr>
                <w:rFonts w:ascii="Arial Narrow" w:eastAsia="Arial Narrow" w:hAnsi="Arial Narrow" w:cs="Arial Narrow"/>
                <w:sz w:val="22"/>
                <w:szCs w:val="22"/>
              </w:rPr>
              <w:t>Mampu menjelaskan sejarah</w:t>
            </w:r>
            <w:r>
              <w:rPr>
                <w:rFonts w:ascii="Times New Roman" w:hAnsi="Times New Roman"/>
                <w:color w:val="000000"/>
              </w:rPr>
              <w:t xml:space="preserve"> </w:t>
            </w:r>
            <w:r w:rsidRPr="00FE1DCA">
              <w:rPr>
                <w:rFonts w:ascii="Arial Narrow" w:eastAsia="Arial Narrow" w:hAnsi="Arial Narrow" w:cs="Arial Narrow"/>
                <w:sz w:val="22"/>
                <w:szCs w:val="22"/>
              </w:rPr>
              <w:t>perkembangan lembaga keuangan syariah,</w:t>
            </w:r>
            <w:r>
              <w:rPr>
                <w:rFonts w:ascii="Times New Roman" w:hAnsi="Times New Roman"/>
                <w:color w:val="000000"/>
              </w:rPr>
              <w:t xml:space="preserve"> </w:t>
            </w:r>
          </w:p>
          <w:p w:rsidR="00137BB9" w:rsidRPr="00FE1DCA" w:rsidRDefault="00137BB9" w:rsidP="00137BB9">
            <w:pPr>
              <w:pStyle w:val="NoSpacing"/>
              <w:numPr>
                <w:ilvl w:val="0"/>
                <w:numId w:val="2"/>
              </w:numPr>
              <w:ind w:left="318"/>
              <w:rPr>
                <w:rFonts w:ascii="Arial Narrow" w:eastAsia="Arial Narrow" w:hAnsi="Arial Narrow" w:cs="Arial Narrow"/>
                <w:sz w:val="22"/>
                <w:szCs w:val="22"/>
              </w:rPr>
            </w:pPr>
            <w:r w:rsidRPr="00FE1DCA">
              <w:rPr>
                <w:rFonts w:ascii="Arial Narrow" w:eastAsia="Arial Narrow" w:hAnsi="Arial Narrow" w:cs="Arial Narrow"/>
                <w:sz w:val="22"/>
                <w:szCs w:val="22"/>
              </w:rPr>
              <w:t>Mampu menjelaskan lembaga keuangan syariah modern</w:t>
            </w:r>
          </w:p>
          <w:p w:rsidR="00137BB9" w:rsidRPr="00FE1DCA" w:rsidRDefault="00137BB9" w:rsidP="00137BB9">
            <w:pPr>
              <w:pStyle w:val="NoSpacing"/>
              <w:numPr>
                <w:ilvl w:val="0"/>
                <w:numId w:val="2"/>
              </w:numPr>
              <w:ind w:left="318"/>
              <w:rPr>
                <w:rFonts w:ascii="Arial Narrow" w:eastAsia="Arial Narrow" w:hAnsi="Arial Narrow" w:cs="Arial Narrow"/>
                <w:sz w:val="22"/>
                <w:szCs w:val="22"/>
              </w:rPr>
            </w:pPr>
            <w:r w:rsidRPr="00FE1DCA">
              <w:rPr>
                <w:rFonts w:ascii="Arial Narrow" w:eastAsia="Arial Narrow" w:hAnsi="Arial Narrow" w:cs="Arial Narrow"/>
                <w:sz w:val="22"/>
                <w:szCs w:val="22"/>
              </w:rPr>
              <w:t>Mampu menjelaskan lembaga keuangan syariah di Indonesia</w:t>
            </w:r>
          </w:p>
          <w:p w:rsidR="00137BB9" w:rsidRPr="00F36649" w:rsidRDefault="00137BB9" w:rsidP="00137BB9">
            <w:pPr>
              <w:numPr>
                <w:ilvl w:val="0"/>
                <w:numId w:val="2"/>
              </w:numPr>
              <w:pBdr>
                <w:top w:val="nil"/>
                <w:left w:val="nil"/>
                <w:bottom w:val="nil"/>
                <w:right w:val="nil"/>
                <w:between w:val="nil"/>
              </w:pBdr>
              <w:ind w:left="318"/>
              <w:rPr>
                <w:rFonts w:ascii="Arial Narrow" w:eastAsia="Arial Narrow" w:hAnsi="Arial Narrow" w:cs="Arial Narrow"/>
                <w:color w:val="000000"/>
                <w:sz w:val="22"/>
                <w:szCs w:val="22"/>
              </w:rPr>
            </w:pPr>
            <w:r w:rsidRPr="00FE1DCA">
              <w:rPr>
                <w:rFonts w:ascii="Arial Narrow" w:eastAsia="Arial Narrow" w:hAnsi="Arial Narrow" w:cs="Arial Narrow"/>
                <w:sz w:val="22"/>
                <w:szCs w:val="22"/>
              </w:rPr>
              <w:t>Mampu menjelaskan bank syariah dan perkembangannya di Indonesia</w:t>
            </w:r>
          </w:p>
        </w:tc>
        <w:tc>
          <w:tcPr>
            <w:tcW w:w="1276"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Kriteria: Presensi, Rubrik presentasi</w:t>
            </w:r>
          </w:p>
          <w:p w:rsidR="00415A91" w:rsidRDefault="00415A91" w:rsidP="00415A91">
            <w:pPr>
              <w:rPr>
                <w:rFonts w:ascii="Arial Narrow" w:eastAsia="Arial Narrow" w:hAnsi="Arial Narrow" w:cs="Arial Narrow"/>
                <w:sz w:val="22"/>
                <w:szCs w:val="22"/>
              </w:rPr>
            </w:pPr>
          </w:p>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Bentuk:non test melalui presentasi kelompok ; tes melalui UAS</w:t>
            </w:r>
          </w:p>
          <w:p w:rsidR="00415A91" w:rsidRDefault="00415A91" w:rsidP="00415A91">
            <w:pPr>
              <w:rPr>
                <w:rFonts w:ascii="Arial Narrow" w:eastAsia="Arial Narrow" w:hAnsi="Arial Narrow" w:cs="Arial Narrow"/>
                <w:sz w:val="22"/>
                <w:szCs w:val="22"/>
              </w:rPr>
            </w:pPr>
          </w:p>
        </w:tc>
        <w:tc>
          <w:tcPr>
            <w:tcW w:w="709"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10%</w:t>
            </w:r>
          </w:p>
        </w:tc>
      </w:tr>
      <w:tr w:rsidR="00415A91" w:rsidTr="00137BB9">
        <w:tc>
          <w:tcPr>
            <w:tcW w:w="851"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3</w:t>
            </w:r>
          </w:p>
        </w:tc>
        <w:tc>
          <w:tcPr>
            <w:tcW w:w="1843" w:type="dxa"/>
          </w:tcPr>
          <w:p w:rsidR="00415A91" w:rsidRDefault="00415A91" w:rsidP="00415A91">
            <w:pPr>
              <w:spacing w:line="200" w:lineRule="auto"/>
              <w:rPr>
                <w:rFonts w:ascii="Arial Narrow" w:eastAsia="Arial Narrow" w:hAnsi="Arial Narrow" w:cs="Arial Narrow"/>
                <w:sz w:val="22"/>
                <w:szCs w:val="22"/>
              </w:rPr>
            </w:pPr>
            <w:r>
              <w:rPr>
                <w:rFonts w:ascii="Arial Narrow" w:eastAsia="Arial Narrow" w:hAnsi="Arial Narrow" w:cs="Arial Narrow"/>
                <w:sz w:val="22"/>
                <w:szCs w:val="22"/>
              </w:rPr>
              <w:t xml:space="preserve">Mampu </w:t>
            </w:r>
          </w:p>
          <w:p w:rsidR="00415A91" w:rsidRDefault="00415A91" w:rsidP="00FD5702">
            <w:pPr>
              <w:rPr>
                <w:rFonts w:ascii="Arial Narrow" w:eastAsia="Arial Narrow" w:hAnsi="Arial Narrow" w:cs="Arial Narrow"/>
                <w:sz w:val="22"/>
                <w:szCs w:val="22"/>
              </w:rPr>
            </w:pPr>
            <w:r>
              <w:rPr>
                <w:rFonts w:ascii="Arial Narrow" w:eastAsia="Arial Narrow" w:hAnsi="Arial Narrow" w:cs="Arial Narrow"/>
                <w:b/>
                <w:sz w:val="22"/>
                <w:szCs w:val="22"/>
              </w:rPr>
              <w:lastRenderedPageBreak/>
              <w:t xml:space="preserve">menjelaskan </w:t>
            </w:r>
            <w:r w:rsidR="00FD5702">
              <w:rPr>
                <w:rFonts w:ascii="Arial Narrow" w:eastAsia="Arial Narrow" w:hAnsi="Arial Narrow" w:cs="Arial Narrow"/>
                <w:sz w:val="22"/>
                <w:szCs w:val="22"/>
              </w:rPr>
              <w:t>definisi lembaga keuangan syariah</w:t>
            </w:r>
          </w:p>
        </w:tc>
        <w:tc>
          <w:tcPr>
            <w:tcW w:w="2694" w:type="dxa"/>
          </w:tcPr>
          <w:p w:rsidR="00415A91" w:rsidRPr="00FE1DCA" w:rsidRDefault="00FE1DCA" w:rsidP="0060462B">
            <w:pPr>
              <w:pStyle w:val="NoSpacing"/>
              <w:numPr>
                <w:ilvl w:val="0"/>
                <w:numId w:val="8"/>
              </w:num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Mampu m</w:t>
            </w:r>
            <w:r w:rsidR="00415A91" w:rsidRPr="00FE1DCA">
              <w:rPr>
                <w:rFonts w:ascii="Arial Narrow" w:eastAsia="Arial Narrow" w:hAnsi="Arial Narrow" w:cs="Arial Narrow"/>
                <w:sz w:val="22"/>
                <w:szCs w:val="22"/>
              </w:rPr>
              <w:t xml:space="preserve">enjelaskan definisi </w:t>
            </w:r>
            <w:r w:rsidR="00FD5702">
              <w:rPr>
                <w:rFonts w:ascii="Arial Narrow" w:eastAsia="Arial Narrow" w:hAnsi="Arial Narrow" w:cs="Arial Narrow"/>
                <w:sz w:val="22"/>
                <w:szCs w:val="22"/>
              </w:rPr>
              <w:t>lembaga keuangan syariah</w:t>
            </w:r>
          </w:p>
          <w:p w:rsidR="00415A91" w:rsidRPr="00FE1DCA" w:rsidRDefault="00FE1DCA" w:rsidP="0060462B">
            <w:pPr>
              <w:pStyle w:val="NoSpacing"/>
              <w:numPr>
                <w:ilvl w:val="0"/>
                <w:numId w:val="8"/>
              </w:num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Mampu m</w:t>
            </w:r>
            <w:r w:rsidRPr="00FE1DCA">
              <w:rPr>
                <w:rFonts w:ascii="Arial Narrow" w:eastAsia="Arial Narrow" w:hAnsi="Arial Narrow" w:cs="Arial Narrow"/>
                <w:sz w:val="22"/>
                <w:szCs w:val="22"/>
              </w:rPr>
              <w:t>enjelaskan</w:t>
            </w:r>
            <w:r w:rsidR="00415A91" w:rsidRPr="00FE1DCA">
              <w:rPr>
                <w:rFonts w:ascii="Arial Narrow" w:eastAsia="Arial Narrow" w:hAnsi="Arial Narrow" w:cs="Arial Narrow"/>
                <w:sz w:val="22"/>
                <w:szCs w:val="22"/>
              </w:rPr>
              <w:t xml:space="preserve"> larangan terhadap transaksi yang mengandung barang dan jasa yang diharamkan</w:t>
            </w:r>
          </w:p>
          <w:p w:rsidR="00415A91" w:rsidRDefault="00FE1DCA" w:rsidP="0060462B">
            <w:pPr>
              <w:pStyle w:val="NoSpacing"/>
              <w:numPr>
                <w:ilvl w:val="0"/>
                <w:numId w:val="8"/>
              </w:numPr>
              <w:jc w:val="both"/>
              <w:rPr>
                <w:rFonts w:ascii="Times New Roman" w:hAnsi="Times New Roman"/>
              </w:rPr>
            </w:pPr>
            <w:r>
              <w:rPr>
                <w:rFonts w:ascii="Arial Narrow" w:eastAsia="Arial Narrow" w:hAnsi="Arial Narrow" w:cs="Arial Narrow"/>
                <w:sz w:val="22"/>
                <w:szCs w:val="22"/>
              </w:rPr>
              <w:t>Mampu m</w:t>
            </w:r>
            <w:r w:rsidRPr="00FE1DCA">
              <w:rPr>
                <w:rFonts w:ascii="Arial Narrow" w:eastAsia="Arial Narrow" w:hAnsi="Arial Narrow" w:cs="Arial Narrow"/>
                <w:sz w:val="22"/>
                <w:szCs w:val="22"/>
              </w:rPr>
              <w:t>enjelaskan</w:t>
            </w:r>
            <w:r w:rsidR="00415A91" w:rsidRPr="00FE1DCA">
              <w:rPr>
                <w:rFonts w:ascii="Arial Narrow" w:eastAsia="Arial Narrow" w:hAnsi="Arial Narrow" w:cs="Arial Narrow"/>
                <w:sz w:val="22"/>
                <w:szCs w:val="22"/>
              </w:rPr>
              <w:t xml:space="preserve"> larangan terhadap transaksi yang tidak sah akadnya.</w:t>
            </w:r>
          </w:p>
        </w:tc>
        <w:tc>
          <w:tcPr>
            <w:tcW w:w="1701" w:type="dxa"/>
          </w:tcPr>
          <w:p w:rsidR="00415A91" w:rsidRPr="00FD5702" w:rsidRDefault="00415A91" w:rsidP="00FD5702">
            <w:pPr>
              <w:numPr>
                <w:ilvl w:val="0"/>
                <w:numId w:val="4"/>
              </w:numPr>
              <w:ind w:left="432"/>
              <w:rPr>
                <w:rFonts w:ascii="Arial Narrow" w:eastAsia="Arial Narrow" w:hAnsi="Arial Narrow" w:cs="Arial Narrow"/>
                <w:color w:val="000000"/>
                <w:sz w:val="22"/>
                <w:szCs w:val="22"/>
              </w:rPr>
            </w:pPr>
            <w:r w:rsidRPr="00415A91">
              <w:rPr>
                <w:rFonts w:ascii="Arial Narrow" w:eastAsia="Arial Narrow" w:hAnsi="Arial Narrow" w:cs="Arial Narrow"/>
                <w:color w:val="000000"/>
                <w:sz w:val="22"/>
                <w:szCs w:val="22"/>
              </w:rPr>
              <w:lastRenderedPageBreak/>
              <w:t xml:space="preserve">Definisi </w:t>
            </w:r>
            <w:r w:rsidR="00FD5702">
              <w:rPr>
                <w:rFonts w:ascii="Arial Narrow" w:eastAsia="Arial Narrow" w:hAnsi="Arial Narrow" w:cs="Arial Narrow"/>
                <w:color w:val="000000"/>
                <w:sz w:val="22"/>
                <w:szCs w:val="22"/>
              </w:rPr>
              <w:t xml:space="preserve">lembaga </w:t>
            </w:r>
            <w:r w:rsidR="00FD5702">
              <w:rPr>
                <w:rFonts w:ascii="Arial Narrow" w:eastAsia="Arial Narrow" w:hAnsi="Arial Narrow" w:cs="Arial Narrow"/>
                <w:color w:val="000000"/>
                <w:sz w:val="22"/>
                <w:szCs w:val="22"/>
              </w:rPr>
              <w:lastRenderedPageBreak/>
              <w:t>keuangan syariah</w:t>
            </w:r>
          </w:p>
        </w:tc>
        <w:tc>
          <w:tcPr>
            <w:tcW w:w="1417"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Kuliah;Discovery Learning, diskusi </w:t>
            </w:r>
            <w:r>
              <w:rPr>
                <w:rFonts w:ascii="Arial Narrow" w:eastAsia="Arial Narrow" w:hAnsi="Arial Narrow" w:cs="Arial Narrow"/>
                <w:sz w:val="22"/>
                <w:szCs w:val="22"/>
              </w:rPr>
              <w:lastRenderedPageBreak/>
              <w:t>kelompok; (</w:t>
            </w:r>
            <w:r>
              <w:rPr>
                <w:rFonts w:ascii="Arial Narrow" w:eastAsia="Arial Narrow" w:hAnsi="Arial Narrow" w:cs="Arial Narrow"/>
                <w:b/>
                <w:sz w:val="22"/>
                <w:szCs w:val="22"/>
              </w:rPr>
              <w:t>2x(2x50 menit</w:t>
            </w:r>
            <w:r>
              <w:rPr>
                <w:rFonts w:ascii="Arial Narrow" w:eastAsia="Arial Narrow" w:hAnsi="Arial Narrow" w:cs="Arial Narrow"/>
                <w:sz w:val="22"/>
                <w:szCs w:val="22"/>
              </w:rPr>
              <w:t>)</w:t>
            </w:r>
          </w:p>
        </w:tc>
        <w:tc>
          <w:tcPr>
            <w:tcW w:w="1559"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Tugas 1:analisis artikel penelitian melalui </w:t>
            </w:r>
            <w:hyperlink r:id="rId11">
              <w:r>
                <w:rPr>
                  <w:rFonts w:ascii="Arial Narrow" w:eastAsia="Arial Narrow" w:hAnsi="Arial Narrow" w:cs="Arial Narrow"/>
                  <w:color w:val="0563C1"/>
                  <w:sz w:val="22"/>
                  <w:szCs w:val="22"/>
                  <w:u w:val="single"/>
                </w:rPr>
                <w:t>e-</w:t>
              </w:r>
              <w:r>
                <w:rPr>
                  <w:rFonts w:ascii="Arial Narrow" w:eastAsia="Arial Narrow" w:hAnsi="Arial Narrow" w:cs="Arial Narrow"/>
                  <w:color w:val="0563C1"/>
                  <w:sz w:val="22"/>
                  <w:szCs w:val="22"/>
                  <w:u w:val="single"/>
                </w:rPr>
                <w:lastRenderedPageBreak/>
                <w:t>learning@almaata.ac.id</w:t>
              </w:r>
            </w:hyperlink>
            <w:r>
              <w:rPr>
                <w:rFonts w:ascii="Arial Narrow" w:eastAsia="Arial Narrow" w:hAnsi="Arial Narrow" w:cs="Arial Narrow"/>
                <w:sz w:val="22"/>
                <w:szCs w:val="22"/>
              </w:rPr>
              <w:t xml:space="preserve"> </w:t>
            </w:r>
            <w:r>
              <w:rPr>
                <w:rFonts w:ascii="Arial Narrow" w:eastAsia="Arial Narrow" w:hAnsi="Arial Narrow" w:cs="Arial Narrow"/>
                <w:b/>
                <w:sz w:val="22"/>
                <w:szCs w:val="22"/>
              </w:rPr>
              <w:t>( 2x 60 menit)</w:t>
            </w:r>
          </w:p>
        </w:tc>
        <w:tc>
          <w:tcPr>
            <w:tcW w:w="1418" w:type="dxa"/>
          </w:tcPr>
          <w:p w:rsidR="00415A91" w:rsidRDefault="00415A91" w:rsidP="0060462B">
            <w:pPr>
              <w:numPr>
                <w:ilvl w:val="0"/>
                <w:numId w:val="14"/>
              </w:numPr>
              <w:pBdr>
                <w:top w:val="nil"/>
                <w:left w:val="nil"/>
                <w:bottom w:val="nil"/>
                <w:right w:val="nil"/>
                <w:between w:val="nil"/>
              </w:pBdr>
              <w:ind w:left="31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Berdiskusi sesuai scenario</w:t>
            </w:r>
          </w:p>
          <w:p w:rsidR="00415A91" w:rsidRDefault="00415A91" w:rsidP="0060462B">
            <w:pPr>
              <w:numPr>
                <w:ilvl w:val="0"/>
                <w:numId w:val="14"/>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Menelusur ke search engine untuk menemukan artikel</w:t>
            </w:r>
          </w:p>
          <w:p w:rsidR="00415A91" w:rsidRDefault="00415A91" w:rsidP="0060462B">
            <w:pPr>
              <w:numPr>
                <w:ilvl w:val="0"/>
                <w:numId w:val="14"/>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FD5702" w:rsidRDefault="00415A91" w:rsidP="0060462B">
            <w:pPr>
              <w:pStyle w:val="NoSpacing"/>
              <w:numPr>
                <w:ilvl w:val="0"/>
                <w:numId w:val="13"/>
              </w:numPr>
              <w:ind w:left="317"/>
              <w:jc w:val="both"/>
              <w:rPr>
                <w:rFonts w:ascii="Arial Narrow" w:eastAsia="Arial Narrow" w:hAnsi="Arial Narrow" w:cs="Arial Narrow"/>
                <w:sz w:val="22"/>
                <w:szCs w:val="22"/>
              </w:rPr>
            </w:pPr>
            <w:r w:rsidRPr="00F36649">
              <w:rPr>
                <w:rFonts w:ascii="Arial Narrow" w:eastAsia="Arial Narrow" w:hAnsi="Arial Narrow" w:cs="Arial Narrow"/>
                <w:color w:val="000000"/>
                <w:sz w:val="22"/>
                <w:szCs w:val="22"/>
              </w:rPr>
              <w:lastRenderedPageBreak/>
              <w:t xml:space="preserve">Mampu </w:t>
            </w:r>
            <w:r w:rsidR="00FD5702">
              <w:rPr>
                <w:rFonts w:ascii="Arial Narrow" w:eastAsia="Arial Narrow" w:hAnsi="Arial Narrow" w:cs="Arial Narrow"/>
                <w:sz w:val="22"/>
                <w:szCs w:val="22"/>
              </w:rPr>
              <w:t>Mampu m</w:t>
            </w:r>
            <w:r w:rsidR="00FD5702" w:rsidRPr="00FE1DCA">
              <w:rPr>
                <w:rFonts w:ascii="Arial Narrow" w:eastAsia="Arial Narrow" w:hAnsi="Arial Narrow" w:cs="Arial Narrow"/>
                <w:sz w:val="22"/>
                <w:szCs w:val="22"/>
              </w:rPr>
              <w:t xml:space="preserve">enjelaskan </w:t>
            </w:r>
            <w:r w:rsidR="00FD5702" w:rsidRPr="00FE1DCA">
              <w:rPr>
                <w:rFonts w:ascii="Arial Narrow" w:eastAsia="Arial Narrow" w:hAnsi="Arial Narrow" w:cs="Arial Narrow"/>
                <w:sz w:val="22"/>
                <w:szCs w:val="22"/>
              </w:rPr>
              <w:lastRenderedPageBreak/>
              <w:t xml:space="preserve">definisi </w:t>
            </w:r>
            <w:r w:rsidR="00FD5702">
              <w:rPr>
                <w:rFonts w:ascii="Arial Narrow" w:eastAsia="Arial Narrow" w:hAnsi="Arial Narrow" w:cs="Arial Narrow"/>
                <w:sz w:val="22"/>
                <w:szCs w:val="22"/>
              </w:rPr>
              <w:t>lembaga keuangan syariah</w:t>
            </w:r>
          </w:p>
          <w:p w:rsidR="00FD5702" w:rsidRDefault="00FD5702" w:rsidP="0060462B">
            <w:pPr>
              <w:pStyle w:val="NoSpacing"/>
              <w:numPr>
                <w:ilvl w:val="0"/>
                <w:numId w:val="13"/>
              </w:numPr>
              <w:ind w:left="317"/>
              <w:jc w:val="both"/>
              <w:rPr>
                <w:rFonts w:ascii="Arial Narrow" w:eastAsia="Arial Narrow" w:hAnsi="Arial Narrow" w:cs="Arial Narrow"/>
                <w:sz w:val="22"/>
                <w:szCs w:val="22"/>
              </w:rPr>
            </w:pPr>
            <w:r w:rsidRPr="00FD5702">
              <w:rPr>
                <w:rFonts w:ascii="Arial Narrow" w:eastAsia="Arial Narrow" w:hAnsi="Arial Narrow" w:cs="Arial Narrow"/>
                <w:sz w:val="22"/>
                <w:szCs w:val="22"/>
              </w:rPr>
              <w:t>Mampu menjelaskan larangan terhadap transaksi yang mengandung barang dan jasa yang diharamkan</w:t>
            </w:r>
          </w:p>
          <w:p w:rsidR="00415A91" w:rsidRPr="00FD5702" w:rsidRDefault="00FD5702" w:rsidP="0060462B">
            <w:pPr>
              <w:pStyle w:val="NoSpacing"/>
              <w:numPr>
                <w:ilvl w:val="0"/>
                <w:numId w:val="13"/>
              </w:numPr>
              <w:ind w:left="317"/>
              <w:jc w:val="both"/>
              <w:rPr>
                <w:rFonts w:ascii="Arial Narrow" w:eastAsia="Arial Narrow" w:hAnsi="Arial Narrow" w:cs="Arial Narrow"/>
                <w:sz w:val="22"/>
                <w:szCs w:val="22"/>
              </w:rPr>
            </w:pPr>
            <w:r w:rsidRPr="00FD5702">
              <w:rPr>
                <w:rFonts w:ascii="Arial Narrow" w:eastAsia="Arial Narrow" w:hAnsi="Arial Narrow" w:cs="Arial Narrow"/>
                <w:sz w:val="22"/>
                <w:szCs w:val="22"/>
              </w:rPr>
              <w:t>Mampu menjelaskan larangan terhadap transaksi yang tidak sah akadnya.</w:t>
            </w:r>
            <w:r w:rsidR="00415A91" w:rsidRPr="00FD5702">
              <w:rPr>
                <w:rFonts w:ascii="Arial Narrow" w:eastAsia="Arial Narrow" w:hAnsi="Arial Narrow" w:cs="Arial Narrow"/>
                <w:color w:val="000000"/>
                <w:sz w:val="22"/>
                <w:szCs w:val="22"/>
              </w:rPr>
              <w:t xml:space="preserve">. </w:t>
            </w:r>
          </w:p>
        </w:tc>
        <w:tc>
          <w:tcPr>
            <w:tcW w:w="1276"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Kriteria: Presensi, </w:t>
            </w:r>
            <w:r>
              <w:rPr>
                <w:rFonts w:ascii="Arial Narrow" w:eastAsia="Arial Narrow" w:hAnsi="Arial Narrow" w:cs="Arial Narrow"/>
                <w:sz w:val="22"/>
                <w:szCs w:val="22"/>
              </w:rPr>
              <w:lastRenderedPageBreak/>
              <w:t>Rubrik presentasi</w:t>
            </w:r>
          </w:p>
          <w:p w:rsidR="00415A91" w:rsidRDefault="00415A91" w:rsidP="00415A91">
            <w:pPr>
              <w:rPr>
                <w:rFonts w:ascii="Arial Narrow" w:eastAsia="Arial Narrow" w:hAnsi="Arial Narrow" w:cs="Arial Narrow"/>
                <w:sz w:val="22"/>
                <w:szCs w:val="22"/>
              </w:rPr>
            </w:pPr>
          </w:p>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Bentuk:non test melalui presentasi kelompok ; tes melalui UAS</w:t>
            </w:r>
          </w:p>
          <w:p w:rsidR="00415A91" w:rsidRDefault="00415A91" w:rsidP="00415A91">
            <w:pPr>
              <w:rPr>
                <w:rFonts w:ascii="Arial Narrow" w:eastAsia="Arial Narrow" w:hAnsi="Arial Narrow" w:cs="Arial Narrow"/>
                <w:sz w:val="22"/>
                <w:szCs w:val="22"/>
              </w:rPr>
            </w:pPr>
          </w:p>
        </w:tc>
        <w:tc>
          <w:tcPr>
            <w:tcW w:w="709"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lastRenderedPageBreak/>
              <w:t>10%</w:t>
            </w:r>
          </w:p>
        </w:tc>
      </w:tr>
      <w:tr w:rsidR="00415A91" w:rsidTr="00137BB9">
        <w:tc>
          <w:tcPr>
            <w:tcW w:w="851"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lastRenderedPageBreak/>
              <w:t>4</w:t>
            </w:r>
          </w:p>
        </w:tc>
        <w:tc>
          <w:tcPr>
            <w:tcW w:w="1843" w:type="dxa"/>
          </w:tcPr>
          <w:p w:rsidR="00415A91" w:rsidRDefault="00415A91" w:rsidP="00415A91">
            <w:pPr>
              <w:spacing w:line="200" w:lineRule="auto"/>
              <w:rPr>
                <w:rFonts w:ascii="Arial Narrow" w:eastAsia="Arial Narrow" w:hAnsi="Arial Narrow" w:cs="Arial Narrow"/>
                <w:sz w:val="22"/>
                <w:szCs w:val="22"/>
              </w:rPr>
            </w:pPr>
            <w:r>
              <w:rPr>
                <w:rFonts w:ascii="Arial Narrow" w:eastAsia="Arial Narrow" w:hAnsi="Arial Narrow" w:cs="Arial Narrow"/>
                <w:sz w:val="22"/>
                <w:szCs w:val="22"/>
              </w:rPr>
              <w:t xml:space="preserve">Mampu </w:t>
            </w:r>
          </w:p>
          <w:p w:rsidR="00415A91" w:rsidRDefault="00415A91" w:rsidP="00FD5702">
            <w:pPr>
              <w:rPr>
                <w:rFonts w:ascii="Arial Narrow" w:eastAsia="Arial Narrow" w:hAnsi="Arial Narrow" w:cs="Arial Narrow"/>
                <w:sz w:val="22"/>
                <w:szCs w:val="22"/>
              </w:rPr>
            </w:pPr>
            <w:r>
              <w:rPr>
                <w:rFonts w:ascii="Arial Narrow" w:eastAsia="Arial Narrow" w:hAnsi="Arial Narrow" w:cs="Arial Narrow"/>
                <w:b/>
                <w:sz w:val="22"/>
                <w:szCs w:val="22"/>
              </w:rPr>
              <w:t xml:space="preserve">menjelaskan </w:t>
            </w:r>
            <w:r w:rsidR="00FD5702">
              <w:rPr>
                <w:rFonts w:ascii="Arial Narrow" w:eastAsia="Arial Narrow" w:hAnsi="Arial Narrow" w:cs="Arial Narrow"/>
                <w:sz w:val="22"/>
                <w:szCs w:val="22"/>
              </w:rPr>
              <w:t>tujuan, fungsi dan operasional bank syariah</w:t>
            </w:r>
          </w:p>
        </w:tc>
        <w:tc>
          <w:tcPr>
            <w:tcW w:w="2694" w:type="dxa"/>
          </w:tcPr>
          <w:p w:rsidR="00415A91" w:rsidRPr="00FE1DCA" w:rsidRDefault="00FE1DCA" w:rsidP="0060462B">
            <w:pPr>
              <w:pStyle w:val="NoSpacing"/>
              <w:numPr>
                <w:ilvl w:val="0"/>
                <w:numId w:val="9"/>
              </w:numPr>
              <w:tabs>
                <w:tab w:val="left" w:pos="459"/>
              </w:tabs>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00415A91" w:rsidRPr="00FE1DCA">
              <w:rPr>
                <w:rFonts w:ascii="Arial Narrow" w:eastAsia="Arial Narrow" w:hAnsi="Arial Narrow" w:cs="Arial Narrow"/>
                <w:sz w:val="22"/>
                <w:szCs w:val="22"/>
              </w:rPr>
              <w:t>enjelaskan definisi asas dan tujuan bank syariah</w:t>
            </w:r>
          </w:p>
          <w:p w:rsidR="00415A91" w:rsidRPr="00FE1DCA" w:rsidRDefault="00506AF9" w:rsidP="0060462B">
            <w:pPr>
              <w:pStyle w:val="NoSpacing"/>
              <w:numPr>
                <w:ilvl w:val="0"/>
                <w:numId w:val="9"/>
              </w:numPr>
              <w:tabs>
                <w:tab w:val="left" w:pos="459"/>
              </w:tabs>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FE1DCA">
              <w:rPr>
                <w:rFonts w:ascii="Arial Narrow" w:eastAsia="Arial Narrow" w:hAnsi="Arial Narrow" w:cs="Arial Narrow"/>
                <w:sz w:val="22"/>
                <w:szCs w:val="22"/>
              </w:rPr>
              <w:t>enjelaskan</w:t>
            </w:r>
            <w:r w:rsidR="00415A91" w:rsidRPr="00FE1DCA">
              <w:rPr>
                <w:rFonts w:ascii="Arial Narrow" w:eastAsia="Arial Narrow" w:hAnsi="Arial Narrow" w:cs="Arial Narrow"/>
                <w:sz w:val="22"/>
                <w:szCs w:val="22"/>
              </w:rPr>
              <w:t xml:space="preserve"> fungsi bank syariah</w:t>
            </w:r>
          </w:p>
          <w:p w:rsidR="00415A91" w:rsidRPr="00FE1DCA" w:rsidRDefault="00506AF9" w:rsidP="0060462B">
            <w:pPr>
              <w:pStyle w:val="NoSpacing"/>
              <w:numPr>
                <w:ilvl w:val="0"/>
                <w:numId w:val="9"/>
              </w:numPr>
              <w:tabs>
                <w:tab w:val="left" w:pos="459"/>
              </w:tabs>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FE1DCA">
              <w:rPr>
                <w:rFonts w:ascii="Arial Narrow" w:eastAsia="Arial Narrow" w:hAnsi="Arial Narrow" w:cs="Arial Narrow"/>
                <w:sz w:val="22"/>
                <w:szCs w:val="22"/>
              </w:rPr>
              <w:t>enjelaskan</w:t>
            </w:r>
            <w:r w:rsidR="00415A91" w:rsidRPr="00FE1DCA">
              <w:rPr>
                <w:rFonts w:ascii="Arial Narrow" w:eastAsia="Arial Narrow" w:hAnsi="Arial Narrow" w:cs="Arial Narrow"/>
                <w:sz w:val="22"/>
                <w:szCs w:val="22"/>
              </w:rPr>
              <w:t xml:space="preserve"> sistem operasional bank syariah</w:t>
            </w:r>
          </w:p>
        </w:tc>
        <w:tc>
          <w:tcPr>
            <w:tcW w:w="1701" w:type="dxa"/>
          </w:tcPr>
          <w:p w:rsidR="00FD5702" w:rsidRDefault="00FD5702" w:rsidP="00FD5702">
            <w:pPr>
              <w:numPr>
                <w:ilvl w:val="0"/>
                <w:numId w:val="4"/>
              </w:numPr>
              <w:ind w:left="317"/>
              <w:rPr>
                <w:rFonts w:ascii="Arial Narrow" w:eastAsia="Arial Narrow" w:hAnsi="Arial Narrow" w:cs="Arial Narrow"/>
                <w:color w:val="000000"/>
                <w:sz w:val="22"/>
                <w:szCs w:val="22"/>
              </w:rPr>
            </w:pPr>
            <w:r w:rsidRPr="00415A91">
              <w:rPr>
                <w:rFonts w:ascii="Arial Narrow" w:eastAsia="Arial Narrow" w:hAnsi="Arial Narrow" w:cs="Arial Narrow"/>
                <w:color w:val="000000"/>
                <w:sz w:val="22"/>
                <w:szCs w:val="22"/>
              </w:rPr>
              <w:t>T</w:t>
            </w:r>
            <w:r w:rsidR="00415A91" w:rsidRPr="00415A91">
              <w:rPr>
                <w:rFonts w:ascii="Arial Narrow" w:eastAsia="Arial Narrow" w:hAnsi="Arial Narrow" w:cs="Arial Narrow"/>
                <w:color w:val="000000"/>
                <w:sz w:val="22"/>
                <w:szCs w:val="22"/>
              </w:rPr>
              <w:t>ujuan</w:t>
            </w:r>
            <w:r>
              <w:rPr>
                <w:rFonts w:ascii="Arial Narrow" w:eastAsia="Arial Narrow" w:hAnsi="Arial Narrow" w:cs="Arial Narrow"/>
                <w:color w:val="000000"/>
                <w:sz w:val="22"/>
                <w:szCs w:val="22"/>
              </w:rPr>
              <w:t xml:space="preserve"> dan fungsi</w:t>
            </w:r>
            <w:r w:rsidR="00415A91" w:rsidRPr="00415A91">
              <w:rPr>
                <w:rFonts w:ascii="Arial Narrow" w:eastAsia="Arial Narrow" w:hAnsi="Arial Narrow" w:cs="Arial Narrow"/>
                <w:color w:val="000000"/>
                <w:sz w:val="22"/>
                <w:szCs w:val="22"/>
              </w:rPr>
              <w:t xml:space="preserve"> bank syariah</w:t>
            </w:r>
            <w:r w:rsidR="00FE1DCA">
              <w:rPr>
                <w:rFonts w:ascii="Arial Narrow" w:eastAsia="Arial Narrow" w:hAnsi="Arial Narrow" w:cs="Arial Narrow"/>
                <w:color w:val="000000"/>
                <w:sz w:val="22"/>
                <w:szCs w:val="22"/>
              </w:rPr>
              <w:t>,</w:t>
            </w:r>
          </w:p>
          <w:p w:rsidR="00415A91" w:rsidRPr="00FD5702" w:rsidRDefault="00FE1DCA" w:rsidP="00FD5702">
            <w:pPr>
              <w:numPr>
                <w:ilvl w:val="0"/>
                <w:numId w:val="4"/>
              </w:numPr>
              <w:ind w:left="317"/>
              <w:rPr>
                <w:rFonts w:ascii="Arial Narrow" w:eastAsia="Arial Narrow" w:hAnsi="Arial Narrow" w:cs="Arial Narrow"/>
                <w:color w:val="000000"/>
                <w:sz w:val="22"/>
                <w:szCs w:val="22"/>
              </w:rPr>
            </w:pPr>
            <w:r w:rsidRPr="00FD5702">
              <w:rPr>
                <w:rFonts w:ascii="Arial Narrow" w:eastAsia="Arial Narrow" w:hAnsi="Arial Narrow" w:cs="Arial Narrow"/>
                <w:color w:val="000000"/>
                <w:sz w:val="22"/>
                <w:szCs w:val="22"/>
              </w:rPr>
              <w:t>S</w:t>
            </w:r>
            <w:r w:rsidR="00415A91" w:rsidRPr="00FD5702">
              <w:rPr>
                <w:rFonts w:ascii="Arial Narrow" w:eastAsia="Arial Narrow" w:hAnsi="Arial Narrow" w:cs="Arial Narrow"/>
                <w:color w:val="000000"/>
                <w:sz w:val="22"/>
                <w:szCs w:val="22"/>
              </w:rPr>
              <w:t>istem operasional bank syariah</w:t>
            </w:r>
          </w:p>
        </w:tc>
        <w:tc>
          <w:tcPr>
            <w:tcW w:w="1417"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Kuliah;Discovery Learning, diskusi kelompok; (</w:t>
            </w:r>
            <w:r>
              <w:rPr>
                <w:rFonts w:ascii="Arial Narrow" w:eastAsia="Arial Narrow" w:hAnsi="Arial Narrow" w:cs="Arial Narrow"/>
                <w:b/>
                <w:sz w:val="22"/>
                <w:szCs w:val="22"/>
              </w:rPr>
              <w:t>2x(2x50 menit</w:t>
            </w:r>
            <w:r>
              <w:rPr>
                <w:rFonts w:ascii="Arial Narrow" w:eastAsia="Arial Narrow" w:hAnsi="Arial Narrow" w:cs="Arial Narrow"/>
                <w:sz w:val="22"/>
                <w:szCs w:val="22"/>
              </w:rPr>
              <w:t>)</w:t>
            </w:r>
          </w:p>
        </w:tc>
        <w:tc>
          <w:tcPr>
            <w:tcW w:w="1559"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 xml:space="preserve">Tugas 1:analisis artikel penelitian melalui </w:t>
            </w:r>
            <w:hyperlink r:id="rId12">
              <w:r>
                <w:rPr>
                  <w:rFonts w:ascii="Arial Narrow" w:eastAsia="Arial Narrow" w:hAnsi="Arial Narrow" w:cs="Arial Narrow"/>
                  <w:color w:val="0563C1"/>
                  <w:sz w:val="22"/>
                  <w:szCs w:val="22"/>
                  <w:u w:val="single"/>
                </w:rPr>
                <w:t>e-learning@almaata.ac.id</w:t>
              </w:r>
            </w:hyperlink>
            <w:r>
              <w:rPr>
                <w:rFonts w:ascii="Arial Narrow" w:eastAsia="Arial Narrow" w:hAnsi="Arial Narrow" w:cs="Arial Narrow"/>
                <w:sz w:val="22"/>
                <w:szCs w:val="22"/>
              </w:rPr>
              <w:t xml:space="preserve"> </w:t>
            </w:r>
            <w:r>
              <w:rPr>
                <w:rFonts w:ascii="Arial Narrow" w:eastAsia="Arial Narrow" w:hAnsi="Arial Narrow" w:cs="Arial Narrow"/>
                <w:b/>
                <w:sz w:val="22"/>
                <w:szCs w:val="22"/>
              </w:rPr>
              <w:t>( 2x 60 menit)</w:t>
            </w:r>
          </w:p>
        </w:tc>
        <w:tc>
          <w:tcPr>
            <w:tcW w:w="1418" w:type="dxa"/>
          </w:tcPr>
          <w:p w:rsidR="00415A91" w:rsidRDefault="00415A91" w:rsidP="0060462B">
            <w:pPr>
              <w:numPr>
                <w:ilvl w:val="0"/>
                <w:numId w:val="17"/>
              </w:numPr>
              <w:pBdr>
                <w:top w:val="nil"/>
                <w:left w:val="nil"/>
                <w:bottom w:val="nil"/>
                <w:right w:val="nil"/>
                <w:between w:val="nil"/>
              </w:pBdr>
              <w:ind w:left="31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Berdiskusi sesuai scenario</w:t>
            </w:r>
          </w:p>
          <w:p w:rsidR="00415A91" w:rsidRDefault="00415A91" w:rsidP="0060462B">
            <w:pPr>
              <w:numPr>
                <w:ilvl w:val="0"/>
                <w:numId w:val="17"/>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Menelusur ke search engine untuk menemukan artikel</w:t>
            </w:r>
          </w:p>
          <w:p w:rsidR="00415A91" w:rsidRDefault="00415A91" w:rsidP="0060462B">
            <w:pPr>
              <w:numPr>
                <w:ilvl w:val="0"/>
                <w:numId w:val="17"/>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FD5702" w:rsidRDefault="00FD5702" w:rsidP="0060462B">
            <w:pPr>
              <w:pStyle w:val="NoSpacing"/>
              <w:numPr>
                <w:ilvl w:val="0"/>
                <w:numId w:val="16"/>
              </w:numPr>
              <w:tabs>
                <w:tab w:val="left" w:pos="459"/>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FE1DCA">
              <w:rPr>
                <w:rFonts w:ascii="Arial Narrow" w:eastAsia="Arial Narrow" w:hAnsi="Arial Narrow" w:cs="Arial Narrow"/>
                <w:sz w:val="22"/>
                <w:szCs w:val="22"/>
              </w:rPr>
              <w:t>enjelaskan definisi asas dan tujuan bank syariah</w:t>
            </w:r>
          </w:p>
          <w:p w:rsidR="00FD5702" w:rsidRDefault="00FD5702" w:rsidP="0060462B">
            <w:pPr>
              <w:pStyle w:val="NoSpacing"/>
              <w:numPr>
                <w:ilvl w:val="0"/>
                <w:numId w:val="16"/>
              </w:numPr>
              <w:tabs>
                <w:tab w:val="left" w:pos="459"/>
              </w:tabs>
              <w:ind w:left="317"/>
              <w:jc w:val="both"/>
              <w:rPr>
                <w:rFonts w:ascii="Arial Narrow" w:eastAsia="Arial Narrow" w:hAnsi="Arial Narrow" w:cs="Arial Narrow"/>
                <w:sz w:val="22"/>
                <w:szCs w:val="22"/>
              </w:rPr>
            </w:pPr>
            <w:r w:rsidRPr="00FD5702">
              <w:rPr>
                <w:rFonts w:ascii="Arial Narrow" w:eastAsia="Arial Narrow" w:hAnsi="Arial Narrow" w:cs="Arial Narrow"/>
                <w:sz w:val="22"/>
                <w:szCs w:val="22"/>
              </w:rPr>
              <w:t>Mampu menjelaskan fungsi bank syariah</w:t>
            </w:r>
          </w:p>
          <w:p w:rsidR="00415A91" w:rsidRPr="00FD5702" w:rsidRDefault="00FD5702" w:rsidP="0060462B">
            <w:pPr>
              <w:pStyle w:val="NoSpacing"/>
              <w:numPr>
                <w:ilvl w:val="0"/>
                <w:numId w:val="16"/>
              </w:numPr>
              <w:tabs>
                <w:tab w:val="left" w:pos="459"/>
              </w:tabs>
              <w:ind w:left="317"/>
              <w:jc w:val="both"/>
              <w:rPr>
                <w:rFonts w:ascii="Arial Narrow" w:eastAsia="Arial Narrow" w:hAnsi="Arial Narrow" w:cs="Arial Narrow"/>
                <w:sz w:val="22"/>
                <w:szCs w:val="22"/>
              </w:rPr>
            </w:pPr>
            <w:r w:rsidRPr="00FD5702">
              <w:rPr>
                <w:rFonts w:ascii="Arial Narrow" w:eastAsia="Arial Narrow" w:hAnsi="Arial Narrow" w:cs="Arial Narrow"/>
                <w:sz w:val="22"/>
                <w:szCs w:val="22"/>
              </w:rPr>
              <w:t>Mampu menjelaskan sistem operasional bank syariah</w:t>
            </w:r>
          </w:p>
        </w:tc>
        <w:tc>
          <w:tcPr>
            <w:tcW w:w="1276"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Kriteria: Presensi, Rubrik presentasi</w:t>
            </w:r>
          </w:p>
          <w:p w:rsidR="00415A91" w:rsidRDefault="00415A91" w:rsidP="00415A91">
            <w:pPr>
              <w:rPr>
                <w:rFonts w:ascii="Arial Narrow" w:eastAsia="Arial Narrow" w:hAnsi="Arial Narrow" w:cs="Arial Narrow"/>
                <w:sz w:val="22"/>
                <w:szCs w:val="22"/>
              </w:rPr>
            </w:pPr>
          </w:p>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Bentuk:non test melalui presentasi kelompok ; tes melalui UAS</w:t>
            </w:r>
          </w:p>
          <w:p w:rsidR="00415A91" w:rsidRDefault="00415A91" w:rsidP="00415A91">
            <w:pPr>
              <w:rPr>
                <w:rFonts w:ascii="Arial Narrow" w:eastAsia="Arial Narrow" w:hAnsi="Arial Narrow" w:cs="Arial Narrow"/>
                <w:sz w:val="22"/>
                <w:szCs w:val="22"/>
              </w:rPr>
            </w:pPr>
          </w:p>
        </w:tc>
        <w:tc>
          <w:tcPr>
            <w:tcW w:w="709"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10%</w:t>
            </w:r>
          </w:p>
        </w:tc>
      </w:tr>
      <w:tr w:rsidR="00415A91" w:rsidTr="00137BB9">
        <w:tc>
          <w:tcPr>
            <w:tcW w:w="851"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5</w:t>
            </w:r>
          </w:p>
        </w:tc>
        <w:tc>
          <w:tcPr>
            <w:tcW w:w="1843" w:type="dxa"/>
          </w:tcPr>
          <w:p w:rsidR="00415A91" w:rsidRDefault="00415A91" w:rsidP="00415A91">
            <w:pPr>
              <w:spacing w:line="200" w:lineRule="auto"/>
              <w:rPr>
                <w:rFonts w:ascii="Arial Narrow" w:eastAsia="Arial Narrow" w:hAnsi="Arial Narrow" w:cs="Arial Narrow"/>
                <w:sz w:val="22"/>
                <w:szCs w:val="22"/>
              </w:rPr>
            </w:pPr>
            <w:r>
              <w:rPr>
                <w:rFonts w:ascii="Arial Narrow" w:eastAsia="Arial Narrow" w:hAnsi="Arial Narrow" w:cs="Arial Narrow"/>
                <w:sz w:val="22"/>
                <w:szCs w:val="22"/>
              </w:rPr>
              <w:t xml:space="preserve">Mampu </w:t>
            </w:r>
          </w:p>
          <w:p w:rsidR="00415A91" w:rsidRPr="001362BB" w:rsidRDefault="00FD5702" w:rsidP="001362BB">
            <w:pPr>
              <w:rPr>
                <w:rFonts w:ascii="Arial Narrow" w:eastAsia="Arial Narrow" w:hAnsi="Arial Narrow" w:cs="Arial Narrow"/>
                <w:bCs/>
                <w:sz w:val="22"/>
                <w:szCs w:val="22"/>
              </w:rPr>
            </w:pPr>
            <w:r>
              <w:rPr>
                <w:rFonts w:ascii="Arial Narrow" w:eastAsia="Arial Narrow" w:hAnsi="Arial Narrow" w:cs="Arial Narrow"/>
                <w:b/>
                <w:sz w:val="22"/>
                <w:szCs w:val="22"/>
              </w:rPr>
              <w:t>M</w:t>
            </w:r>
            <w:r w:rsidR="00415A91">
              <w:rPr>
                <w:rFonts w:ascii="Arial Narrow" w:eastAsia="Arial Narrow" w:hAnsi="Arial Narrow" w:cs="Arial Narrow"/>
                <w:b/>
                <w:sz w:val="22"/>
                <w:szCs w:val="22"/>
              </w:rPr>
              <w:t>enjelaskan</w:t>
            </w:r>
            <w:r>
              <w:rPr>
                <w:rFonts w:ascii="Arial Narrow" w:eastAsia="Arial Narrow" w:hAnsi="Arial Narrow" w:cs="Arial Narrow"/>
                <w:b/>
                <w:sz w:val="22"/>
                <w:szCs w:val="22"/>
              </w:rPr>
              <w:t xml:space="preserve"> </w:t>
            </w:r>
            <w:r w:rsidRPr="00FD5702">
              <w:rPr>
                <w:rFonts w:ascii="Arial Narrow" w:eastAsia="Arial Narrow" w:hAnsi="Arial Narrow" w:cs="Arial Narrow"/>
                <w:bCs/>
                <w:sz w:val="22"/>
                <w:szCs w:val="22"/>
              </w:rPr>
              <w:t xml:space="preserve">dan </w:t>
            </w:r>
            <w:r>
              <w:rPr>
                <w:rFonts w:ascii="Arial Narrow" w:eastAsia="Arial Narrow" w:hAnsi="Arial Narrow" w:cs="Arial Narrow"/>
                <w:b/>
                <w:sz w:val="22"/>
                <w:szCs w:val="22"/>
              </w:rPr>
              <w:t xml:space="preserve">menyajikan </w:t>
            </w:r>
            <w:r w:rsidRPr="00FD5702">
              <w:rPr>
                <w:rFonts w:ascii="Arial Narrow" w:eastAsia="Arial Narrow" w:hAnsi="Arial Narrow" w:cs="Arial Narrow"/>
                <w:bCs/>
                <w:sz w:val="22"/>
                <w:szCs w:val="22"/>
              </w:rPr>
              <w:t xml:space="preserve">laporan keuangan </w:t>
            </w:r>
            <w:r w:rsidRPr="00FD5702">
              <w:rPr>
                <w:rFonts w:ascii="Arial Narrow" w:eastAsia="Arial Narrow" w:hAnsi="Arial Narrow" w:cs="Arial Narrow"/>
                <w:bCs/>
                <w:sz w:val="22"/>
                <w:szCs w:val="22"/>
              </w:rPr>
              <w:lastRenderedPageBreak/>
              <w:t>syariah</w:t>
            </w:r>
            <w:r w:rsidR="001362BB">
              <w:rPr>
                <w:rFonts w:ascii="Arial Narrow" w:eastAsia="Arial Narrow" w:hAnsi="Arial Narrow" w:cs="Arial Narrow"/>
                <w:bCs/>
                <w:sz w:val="22"/>
                <w:szCs w:val="22"/>
              </w:rPr>
              <w:t xml:space="preserve"> dan m</w:t>
            </w:r>
            <w:r w:rsidRPr="00FD5702">
              <w:rPr>
                <w:rFonts w:ascii="Arial Narrow" w:eastAsia="Arial Narrow" w:hAnsi="Arial Narrow" w:cs="Arial Narrow"/>
                <w:bCs/>
                <w:sz w:val="22"/>
                <w:szCs w:val="22"/>
              </w:rPr>
              <w:t>ampu</w:t>
            </w:r>
            <w:r>
              <w:rPr>
                <w:rFonts w:ascii="Arial Narrow" w:eastAsia="Arial Narrow" w:hAnsi="Arial Narrow" w:cs="Arial Narrow"/>
                <w:b/>
                <w:sz w:val="22"/>
                <w:szCs w:val="22"/>
              </w:rPr>
              <w:t xml:space="preserve"> menjelaskan </w:t>
            </w:r>
            <w:r w:rsidRPr="00FD5702">
              <w:rPr>
                <w:rFonts w:ascii="Arial Narrow" w:eastAsia="Arial Narrow" w:hAnsi="Arial Narrow" w:cs="Arial Narrow"/>
                <w:bCs/>
                <w:sz w:val="22"/>
                <w:szCs w:val="22"/>
              </w:rPr>
              <w:t>pemakai laporan keuangan syariah</w:t>
            </w:r>
            <w:r w:rsidR="00415A91">
              <w:rPr>
                <w:rFonts w:ascii="Arial Narrow" w:eastAsia="Arial Narrow" w:hAnsi="Arial Narrow" w:cs="Arial Narrow"/>
                <w:b/>
                <w:sz w:val="22"/>
                <w:szCs w:val="22"/>
              </w:rPr>
              <w:t xml:space="preserve"> </w:t>
            </w:r>
          </w:p>
        </w:tc>
        <w:tc>
          <w:tcPr>
            <w:tcW w:w="2694" w:type="dxa"/>
          </w:tcPr>
          <w:p w:rsidR="00506AF9" w:rsidRDefault="00506AF9" w:rsidP="0060462B">
            <w:pPr>
              <w:pStyle w:val="NoSpacing"/>
              <w:numPr>
                <w:ilvl w:val="0"/>
                <w:numId w:val="10"/>
              </w:numPr>
              <w:tabs>
                <w:tab w:val="left" w:pos="459"/>
              </w:tabs>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Mampu m</w:t>
            </w:r>
            <w:r w:rsidRPr="00FE1DCA">
              <w:rPr>
                <w:rFonts w:ascii="Arial Narrow" w:eastAsia="Arial Narrow" w:hAnsi="Arial Narrow" w:cs="Arial Narrow"/>
                <w:sz w:val="22"/>
                <w:szCs w:val="22"/>
              </w:rPr>
              <w:t xml:space="preserve">enjelaskan </w:t>
            </w:r>
            <w:r w:rsidR="00415A91" w:rsidRPr="00FE1DCA">
              <w:rPr>
                <w:rFonts w:ascii="Arial Narrow" w:eastAsia="Arial Narrow" w:hAnsi="Arial Narrow" w:cs="Arial Narrow"/>
                <w:sz w:val="22"/>
                <w:szCs w:val="22"/>
              </w:rPr>
              <w:t>p</w:t>
            </w:r>
            <w:r w:rsidR="00FD5702">
              <w:rPr>
                <w:rFonts w:ascii="Arial Narrow" w:eastAsia="Arial Narrow" w:hAnsi="Arial Narrow" w:cs="Arial Narrow"/>
                <w:sz w:val="22"/>
                <w:szCs w:val="22"/>
              </w:rPr>
              <w:t>e</w:t>
            </w:r>
            <w:r w:rsidR="00415A91" w:rsidRPr="00FE1DCA">
              <w:rPr>
                <w:rFonts w:ascii="Arial Narrow" w:eastAsia="Arial Narrow" w:hAnsi="Arial Narrow" w:cs="Arial Narrow"/>
                <w:sz w:val="22"/>
                <w:szCs w:val="22"/>
              </w:rPr>
              <w:t>laporan keuangan syariah</w:t>
            </w:r>
          </w:p>
          <w:p w:rsidR="00FD5702" w:rsidRDefault="00FD5702" w:rsidP="0060462B">
            <w:pPr>
              <w:pStyle w:val="NoSpacing"/>
              <w:numPr>
                <w:ilvl w:val="0"/>
                <w:numId w:val="10"/>
              </w:numPr>
              <w:tabs>
                <w:tab w:val="left" w:pos="459"/>
              </w:tabs>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Mampu memahami</w:t>
            </w:r>
            <w:r w:rsidRPr="00FE1DCA">
              <w:rPr>
                <w:rFonts w:ascii="Arial Narrow" w:eastAsia="Arial Narrow" w:hAnsi="Arial Narrow" w:cs="Arial Narrow"/>
                <w:sz w:val="22"/>
                <w:szCs w:val="22"/>
              </w:rPr>
              <w:t xml:space="preserve"> </w:t>
            </w:r>
            <w:r w:rsidRPr="00506AF9">
              <w:rPr>
                <w:rFonts w:ascii="Arial Narrow" w:eastAsia="Arial Narrow" w:hAnsi="Arial Narrow" w:cs="Arial Narrow"/>
                <w:sz w:val="22"/>
                <w:szCs w:val="22"/>
              </w:rPr>
              <w:t>unsur-unsur laporan keuangan.</w:t>
            </w:r>
          </w:p>
          <w:p w:rsidR="00FD5702" w:rsidRPr="00FD5702" w:rsidRDefault="00FD5702" w:rsidP="0060462B">
            <w:pPr>
              <w:pStyle w:val="NoSpacing"/>
              <w:numPr>
                <w:ilvl w:val="0"/>
                <w:numId w:val="10"/>
              </w:numPr>
              <w:tabs>
                <w:tab w:val="left" w:pos="459"/>
              </w:tabs>
              <w:jc w:val="both"/>
              <w:rPr>
                <w:rFonts w:ascii="Arial Narrow" w:eastAsia="Arial Narrow" w:hAnsi="Arial Narrow" w:cs="Arial Narrow"/>
                <w:sz w:val="22"/>
                <w:szCs w:val="22"/>
              </w:rPr>
            </w:pPr>
            <w:r>
              <w:rPr>
                <w:rFonts w:ascii="Arial Narrow" w:eastAsia="Arial Narrow" w:hAnsi="Arial Narrow" w:cs="Arial Narrow"/>
                <w:sz w:val="22"/>
                <w:szCs w:val="22"/>
              </w:rPr>
              <w:t>Mampu menyajikan</w:t>
            </w:r>
            <w:r w:rsidRPr="00FE1DCA">
              <w:rPr>
                <w:rFonts w:ascii="Arial Narrow" w:eastAsia="Arial Narrow" w:hAnsi="Arial Narrow" w:cs="Arial Narrow"/>
                <w:sz w:val="22"/>
                <w:szCs w:val="22"/>
              </w:rPr>
              <w:t xml:space="preserve"> p</w:t>
            </w:r>
            <w:r>
              <w:rPr>
                <w:rFonts w:ascii="Arial Narrow" w:eastAsia="Arial Narrow" w:hAnsi="Arial Narrow" w:cs="Arial Narrow"/>
                <w:sz w:val="22"/>
                <w:szCs w:val="22"/>
              </w:rPr>
              <w:t>e</w:t>
            </w:r>
            <w:r w:rsidRPr="00FE1DCA">
              <w:rPr>
                <w:rFonts w:ascii="Arial Narrow" w:eastAsia="Arial Narrow" w:hAnsi="Arial Narrow" w:cs="Arial Narrow"/>
                <w:sz w:val="22"/>
                <w:szCs w:val="22"/>
              </w:rPr>
              <w:t>laporan keuangan syariah</w:t>
            </w:r>
          </w:p>
          <w:p w:rsidR="00FD5702" w:rsidRDefault="00506AF9" w:rsidP="0060462B">
            <w:pPr>
              <w:pStyle w:val="NoSpacing"/>
              <w:numPr>
                <w:ilvl w:val="0"/>
                <w:numId w:val="10"/>
              </w:numPr>
              <w:tabs>
                <w:tab w:val="left" w:pos="459"/>
              </w:tabs>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FE1DCA">
              <w:rPr>
                <w:rFonts w:ascii="Arial Narrow" w:eastAsia="Arial Narrow" w:hAnsi="Arial Narrow" w:cs="Arial Narrow"/>
                <w:sz w:val="22"/>
                <w:szCs w:val="22"/>
              </w:rPr>
              <w:t xml:space="preserve">enjelaskan </w:t>
            </w:r>
            <w:r w:rsidR="00415A91" w:rsidRPr="00506AF9">
              <w:rPr>
                <w:rFonts w:ascii="Arial Narrow" w:eastAsia="Arial Narrow" w:hAnsi="Arial Narrow" w:cs="Arial Narrow"/>
                <w:sz w:val="22"/>
                <w:szCs w:val="22"/>
              </w:rPr>
              <w:t xml:space="preserve">aspek yang terkait dengan transaksi syariah </w:t>
            </w:r>
            <w:r w:rsidR="00FD5702">
              <w:rPr>
                <w:rFonts w:ascii="Arial Narrow" w:eastAsia="Arial Narrow" w:hAnsi="Arial Narrow" w:cs="Arial Narrow"/>
                <w:sz w:val="22"/>
                <w:szCs w:val="22"/>
              </w:rPr>
              <w:t>dala perbankan</w:t>
            </w:r>
          </w:p>
          <w:p w:rsidR="00415A91" w:rsidRPr="00FD5702" w:rsidRDefault="00FD5702" w:rsidP="0060462B">
            <w:pPr>
              <w:pStyle w:val="NoSpacing"/>
              <w:numPr>
                <w:ilvl w:val="0"/>
                <w:numId w:val="10"/>
              </w:numPr>
              <w:tabs>
                <w:tab w:val="left" w:pos="459"/>
              </w:tabs>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Mamapu menjelaskan </w:t>
            </w:r>
            <w:r w:rsidR="00415A91" w:rsidRPr="00506AF9">
              <w:rPr>
                <w:rFonts w:ascii="Arial Narrow" w:eastAsia="Arial Narrow" w:hAnsi="Arial Narrow" w:cs="Arial Narrow"/>
                <w:sz w:val="22"/>
                <w:szCs w:val="22"/>
              </w:rPr>
              <w:t>pemakai laporan keuangan</w:t>
            </w:r>
          </w:p>
        </w:tc>
        <w:tc>
          <w:tcPr>
            <w:tcW w:w="1701" w:type="dxa"/>
          </w:tcPr>
          <w:p w:rsidR="00506AF9" w:rsidRDefault="00FD5702" w:rsidP="00FD5702">
            <w:pPr>
              <w:numPr>
                <w:ilvl w:val="0"/>
                <w:numId w:val="4"/>
              </w:numPr>
              <w:ind w:left="31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L</w:t>
            </w:r>
            <w:r w:rsidR="00506AF9">
              <w:rPr>
                <w:rFonts w:ascii="Arial Narrow" w:eastAsia="Arial Narrow" w:hAnsi="Arial Narrow" w:cs="Arial Narrow"/>
                <w:color w:val="000000"/>
                <w:sz w:val="22"/>
                <w:szCs w:val="22"/>
              </w:rPr>
              <w:t>aporan keuangan syariah,</w:t>
            </w:r>
          </w:p>
          <w:p w:rsidR="00415A91" w:rsidRPr="00506AF9" w:rsidRDefault="00506AF9" w:rsidP="00FD5702">
            <w:pPr>
              <w:numPr>
                <w:ilvl w:val="0"/>
                <w:numId w:val="4"/>
              </w:numPr>
              <w:ind w:left="43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w:t>
            </w:r>
            <w:r w:rsidR="00FD5702">
              <w:rPr>
                <w:rFonts w:ascii="Arial Narrow" w:eastAsia="Arial Narrow" w:hAnsi="Arial Narrow" w:cs="Arial Narrow"/>
                <w:color w:val="000000"/>
                <w:sz w:val="22"/>
                <w:szCs w:val="22"/>
              </w:rPr>
              <w:t>emakai laporan keuangan</w:t>
            </w:r>
          </w:p>
        </w:tc>
        <w:tc>
          <w:tcPr>
            <w:tcW w:w="1417"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Kuliah;Discovery Learning, diskusi kelompok; </w:t>
            </w:r>
            <w:r>
              <w:rPr>
                <w:rFonts w:ascii="Arial Narrow" w:eastAsia="Arial Narrow" w:hAnsi="Arial Narrow" w:cs="Arial Narrow"/>
                <w:sz w:val="22"/>
                <w:szCs w:val="22"/>
              </w:rPr>
              <w:lastRenderedPageBreak/>
              <w:t>(</w:t>
            </w:r>
            <w:r>
              <w:rPr>
                <w:rFonts w:ascii="Arial Narrow" w:eastAsia="Arial Narrow" w:hAnsi="Arial Narrow" w:cs="Arial Narrow"/>
                <w:b/>
                <w:sz w:val="22"/>
                <w:szCs w:val="22"/>
              </w:rPr>
              <w:t>2x(2x50 menit</w:t>
            </w:r>
            <w:r>
              <w:rPr>
                <w:rFonts w:ascii="Arial Narrow" w:eastAsia="Arial Narrow" w:hAnsi="Arial Narrow" w:cs="Arial Narrow"/>
                <w:sz w:val="22"/>
                <w:szCs w:val="22"/>
              </w:rPr>
              <w:t>)</w:t>
            </w:r>
          </w:p>
        </w:tc>
        <w:tc>
          <w:tcPr>
            <w:tcW w:w="1559"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Tugas 1:analisis artikel penelitian melalui </w:t>
            </w:r>
            <w:hyperlink r:id="rId13">
              <w:r>
                <w:rPr>
                  <w:rFonts w:ascii="Arial Narrow" w:eastAsia="Arial Narrow" w:hAnsi="Arial Narrow" w:cs="Arial Narrow"/>
                  <w:color w:val="0563C1"/>
                  <w:sz w:val="22"/>
                  <w:szCs w:val="22"/>
                  <w:u w:val="single"/>
                </w:rPr>
                <w:t>e-learning@almaa</w:t>
              </w:r>
              <w:r>
                <w:rPr>
                  <w:rFonts w:ascii="Arial Narrow" w:eastAsia="Arial Narrow" w:hAnsi="Arial Narrow" w:cs="Arial Narrow"/>
                  <w:color w:val="0563C1"/>
                  <w:sz w:val="22"/>
                  <w:szCs w:val="22"/>
                  <w:u w:val="single"/>
                </w:rPr>
                <w:lastRenderedPageBreak/>
                <w:t>ta.ac.id</w:t>
              </w:r>
            </w:hyperlink>
            <w:r>
              <w:rPr>
                <w:rFonts w:ascii="Arial Narrow" w:eastAsia="Arial Narrow" w:hAnsi="Arial Narrow" w:cs="Arial Narrow"/>
                <w:sz w:val="22"/>
                <w:szCs w:val="22"/>
              </w:rPr>
              <w:t xml:space="preserve"> </w:t>
            </w:r>
            <w:r>
              <w:rPr>
                <w:rFonts w:ascii="Arial Narrow" w:eastAsia="Arial Narrow" w:hAnsi="Arial Narrow" w:cs="Arial Narrow"/>
                <w:b/>
                <w:sz w:val="22"/>
                <w:szCs w:val="22"/>
              </w:rPr>
              <w:t>( 2x 60 menit)</w:t>
            </w:r>
          </w:p>
        </w:tc>
        <w:tc>
          <w:tcPr>
            <w:tcW w:w="1418" w:type="dxa"/>
          </w:tcPr>
          <w:p w:rsidR="00415A91" w:rsidRDefault="00415A91" w:rsidP="0060462B">
            <w:pPr>
              <w:numPr>
                <w:ilvl w:val="0"/>
                <w:numId w:val="15"/>
              </w:numPr>
              <w:pBdr>
                <w:top w:val="nil"/>
                <w:left w:val="nil"/>
                <w:bottom w:val="nil"/>
                <w:right w:val="nil"/>
                <w:between w:val="nil"/>
              </w:pBdr>
              <w:ind w:left="31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Berdiskusi sesuai scenario</w:t>
            </w:r>
          </w:p>
          <w:p w:rsidR="00415A91" w:rsidRDefault="00415A91" w:rsidP="0060462B">
            <w:pPr>
              <w:numPr>
                <w:ilvl w:val="0"/>
                <w:numId w:val="15"/>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Menelusur ke search engine untuk menemukan artikel</w:t>
            </w:r>
          </w:p>
          <w:p w:rsidR="00415A91" w:rsidRDefault="00415A91" w:rsidP="0060462B">
            <w:pPr>
              <w:numPr>
                <w:ilvl w:val="0"/>
                <w:numId w:val="15"/>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1362BB" w:rsidRDefault="001362BB" w:rsidP="0060462B">
            <w:pPr>
              <w:pStyle w:val="NoSpacing"/>
              <w:numPr>
                <w:ilvl w:val="0"/>
                <w:numId w:val="18"/>
              </w:numPr>
              <w:tabs>
                <w:tab w:val="left" w:pos="459"/>
              </w:tabs>
              <w:ind w:left="317"/>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Mampu m</w:t>
            </w:r>
            <w:r w:rsidRPr="00FE1DCA">
              <w:rPr>
                <w:rFonts w:ascii="Arial Narrow" w:eastAsia="Arial Narrow" w:hAnsi="Arial Narrow" w:cs="Arial Narrow"/>
                <w:sz w:val="22"/>
                <w:szCs w:val="22"/>
              </w:rPr>
              <w:t>enjelaskan p</w:t>
            </w:r>
            <w:r>
              <w:rPr>
                <w:rFonts w:ascii="Arial Narrow" w:eastAsia="Arial Narrow" w:hAnsi="Arial Narrow" w:cs="Arial Narrow"/>
                <w:sz w:val="22"/>
                <w:szCs w:val="22"/>
              </w:rPr>
              <w:t>e</w:t>
            </w:r>
            <w:r w:rsidRPr="00FE1DCA">
              <w:rPr>
                <w:rFonts w:ascii="Arial Narrow" w:eastAsia="Arial Narrow" w:hAnsi="Arial Narrow" w:cs="Arial Narrow"/>
                <w:sz w:val="22"/>
                <w:szCs w:val="22"/>
              </w:rPr>
              <w:t>laporan keuangan syariah</w:t>
            </w:r>
          </w:p>
          <w:p w:rsidR="001362BB" w:rsidRDefault="001362BB" w:rsidP="0060462B">
            <w:pPr>
              <w:pStyle w:val="NoSpacing"/>
              <w:numPr>
                <w:ilvl w:val="0"/>
                <w:numId w:val="18"/>
              </w:numPr>
              <w:tabs>
                <w:tab w:val="left" w:pos="459"/>
              </w:tabs>
              <w:ind w:left="317"/>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Mampu memahami</w:t>
            </w:r>
            <w:r w:rsidRPr="00FE1DCA">
              <w:rPr>
                <w:rFonts w:ascii="Arial Narrow" w:eastAsia="Arial Narrow" w:hAnsi="Arial Narrow" w:cs="Arial Narrow"/>
                <w:sz w:val="22"/>
                <w:szCs w:val="22"/>
              </w:rPr>
              <w:t xml:space="preserve"> </w:t>
            </w:r>
            <w:r w:rsidRPr="00506AF9">
              <w:rPr>
                <w:rFonts w:ascii="Arial Narrow" w:eastAsia="Arial Narrow" w:hAnsi="Arial Narrow" w:cs="Arial Narrow"/>
                <w:sz w:val="22"/>
                <w:szCs w:val="22"/>
              </w:rPr>
              <w:t>unsur-unsur laporan keuangan.</w:t>
            </w:r>
          </w:p>
          <w:p w:rsidR="001362BB" w:rsidRPr="00FD5702" w:rsidRDefault="001362BB" w:rsidP="0060462B">
            <w:pPr>
              <w:pStyle w:val="NoSpacing"/>
              <w:numPr>
                <w:ilvl w:val="0"/>
                <w:numId w:val="18"/>
              </w:numPr>
              <w:tabs>
                <w:tab w:val="left" w:pos="459"/>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Mampu menyajikan</w:t>
            </w:r>
            <w:r w:rsidRPr="00FE1DCA">
              <w:rPr>
                <w:rFonts w:ascii="Arial Narrow" w:eastAsia="Arial Narrow" w:hAnsi="Arial Narrow" w:cs="Arial Narrow"/>
                <w:sz w:val="22"/>
                <w:szCs w:val="22"/>
              </w:rPr>
              <w:t xml:space="preserve"> p</w:t>
            </w:r>
            <w:r>
              <w:rPr>
                <w:rFonts w:ascii="Arial Narrow" w:eastAsia="Arial Narrow" w:hAnsi="Arial Narrow" w:cs="Arial Narrow"/>
                <w:sz w:val="22"/>
                <w:szCs w:val="22"/>
              </w:rPr>
              <w:t>e</w:t>
            </w:r>
            <w:r w:rsidRPr="00FE1DCA">
              <w:rPr>
                <w:rFonts w:ascii="Arial Narrow" w:eastAsia="Arial Narrow" w:hAnsi="Arial Narrow" w:cs="Arial Narrow"/>
                <w:sz w:val="22"/>
                <w:szCs w:val="22"/>
              </w:rPr>
              <w:t>laporan keuangan syariah</w:t>
            </w:r>
          </w:p>
          <w:p w:rsidR="001362BB" w:rsidRDefault="001362BB" w:rsidP="0060462B">
            <w:pPr>
              <w:pStyle w:val="NoSpacing"/>
              <w:numPr>
                <w:ilvl w:val="0"/>
                <w:numId w:val="18"/>
              </w:numPr>
              <w:tabs>
                <w:tab w:val="left" w:pos="459"/>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FE1DCA">
              <w:rPr>
                <w:rFonts w:ascii="Arial Narrow" w:eastAsia="Arial Narrow" w:hAnsi="Arial Narrow" w:cs="Arial Narrow"/>
                <w:sz w:val="22"/>
                <w:szCs w:val="22"/>
              </w:rPr>
              <w:t xml:space="preserve">enjelaskan </w:t>
            </w:r>
            <w:r w:rsidRPr="00506AF9">
              <w:rPr>
                <w:rFonts w:ascii="Arial Narrow" w:eastAsia="Arial Narrow" w:hAnsi="Arial Narrow" w:cs="Arial Narrow"/>
                <w:sz w:val="22"/>
                <w:szCs w:val="22"/>
              </w:rPr>
              <w:t xml:space="preserve">aspek yang terkait dengan transaksi syariah </w:t>
            </w:r>
            <w:r>
              <w:rPr>
                <w:rFonts w:ascii="Arial Narrow" w:eastAsia="Arial Narrow" w:hAnsi="Arial Narrow" w:cs="Arial Narrow"/>
                <w:sz w:val="22"/>
                <w:szCs w:val="22"/>
              </w:rPr>
              <w:t>dala perbankan</w:t>
            </w:r>
          </w:p>
          <w:p w:rsidR="00415A91" w:rsidRPr="00F36649" w:rsidRDefault="001362BB" w:rsidP="0060462B">
            <w:pPr>
              <w:pStyle w:val="NoSpacing"/>
              <w:numPr>
                <w:ilvl w:val="0"/>
                <w:numId w:val="18"/>
              </w:numPr>
              <w:pBdr>
                <w:top w:val="nil"/>
                <w:left w:val="nil"/>
                <w:bottom w:val="nil"/>
                <w:right w:val="nil"/>
                <w:between w:val="nil"/>
              </w:pBdr>
              <w:tabs>
                <w:tab w:val="left" w:pos="459"/>
              </w:tabs>
              <w:ind w:left="317"/>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Mamapu menjelaskan </w:t>
            </w:r>
            <w:r w:rsidRPr="00506AF9">
              <w:rPr>
                <w:rFonts w:ascii="Arial Narrow" w:eastAsia="Arial Narrow" w:hAnsi="Arial Narrow" w:cs="Arial Narrow"/>
                <w:sz w:val="22"/>
                <w:szCs w:val="22"/>
              </w:rPr>
              <w:t>pemakai laporan keuangan</w:t>
            </w:r>
            <w:r w:rsidR="00415A91" w:rsidRPr="00F36649">
              <w:rPr>
                <w:rFonts w:ascii="Arial Narrow" w:eastAsia="Arial Narrow" w:hAnsi="Arial Narrow" w:cs="Arial Narrow"/>
                <w:color w:val="000000"/>
                <w:sz w:val="22"/>
                <w:szCs w:val="22"/>
              </w:rPr>
              <w:t xml:space="preserve">. </w:t>
            </w:r>
          </w:p>
        </w:tc>
        <w:tc>
          <w:tcPr>
            <w:tcW w:w="1276"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lastRenderedPageBreak/>
              <w:t>Kriteria: Presensi, Rubrik presentasi</w:t>
            </w:r>
          </w:p>
          <w:p w:rsidR="00415A91" w:rsidRDefault="00415A91" w:rsidP="00415A91">
            <w:pPr>
              <w:rPr>
                <w:rFonts w:ascii="Arial Narrow" w:eastAsia="Arial Narrow" w:hAnsi="Arial Narrow" w:cs="Arial Narrow"/>
                <w:sz w:val="22"/>
                <w:szCs w:val="22"/>
              </w:rPr>
            </w:pPr>
          </w:p>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Bentuk:non test melalui presentasi kelompok ; tes melalui UAS</w:t>
            </w:r>
          </w:p>
          <w:p w:rsidR="00415A91" w:rsidRDefault="00415A91" w:rsidP="00415A91">
            <w:pPr>
              <w:rPr>
                <w:rFonts w:ascii="Arial Narrow" w:eastAsia="Arial Narrow" w:hAnsi="Arial Narrow" w:cs="Arial Narrow"/>
                <w:sz w:val="22"/>
                <w:szCs w:val="22"/>
              </w:rPr>
            </w:pPr>
          </w:p>
        </w:tc>
        <w:tc>
          <w:tcPr>
            <w:tcW w:w="709"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lastRenderedPageBreak/>
              <w:t>10%</w:t>
            </w:r>
          </w:p>
        </w:tc>
      </w:tr>
      <w:tr w:rsidR="00415A91" w:rsidTr="00137BB9">
        <w:tc>
          <w:tcPr>
            <w:tcW w:w="851"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lastRenderedPageBreak/>
              <w:t>6</w:t>
            </w:r>
          </w:p>
        </w:tc>
        <w:tc>
          <w:tcPr>
            <w:tcW w:w="1843" w:type="dxa"/>
          </w:tcPr>
          <w:p w:rsidR="00415A91" w:rsidRDefault="00415A91" w:rsidP="00415A91">
            <w:pPr>
              <w:spacing w:line="200" w:lineRule="auto"/>
              <w:rPr>
                <w:rFonts w:ascii="Arial Narrow" w:eastAsia="Arial Narrow" w:hAnsi="Arial Narrow" w:cs="Arial Narrow"/>
                <w:sz w:val="22"/>
                <w:szCs w:val="22"/>
              </w:rPr>
            </w:pPr>
            <w:r>
              <w:rPr>
                <w:rFonts w:ascii="Arial Narrow" w:eastAsia="Arial Narrow" w:hAnsi="Arial Narrow" w:cs="Arial Narrow"/>
                <w:sz w:val="22"/>
                <w:szCs w:val="22"/>
              </w:rPr>
              <w:t xml:space="preserve">Mampu </w:t>
            </w:r>
          </w:p>
          <w:p w:rsidR="00415A91" w:rsidRPr="001362BB" w:rsidRDefault="001362BB" w:rsidP="00415A91">
            <w:pPr>
              <w:rPr>
                <w:rFonts w:ascii="Arial Narrow" w:eastAsia="Arial Narrow" w:hAnsi="Arial Narrow" w:cs="Arial Narrow"/>
                <w:bCs/>
                <w:sz w:val="22"/>
                <w:szCs w:val="22"/>
              </w:rPr>
            </w:pPr>
            <w:r>
              <w:rPr>
                <w:rFonts w:ascii="Arial Narrow" w:eastAsia="Arial Narrow" w:hAnsi="Arial Narrow" w:cs="Arial Narrow"/>
                <w:b/>
                <w:sz w:val="22"/>
                <w:szCs w:val="22"/>
              </w:rPr>
              <w:t xml:space="preserve">Menjelaskan </w:t>
            </w:r>
            <w:r>
              <w:rPr>
                <w:rFonts w:ascii="Arial Narrow" w:eastAsia="Arial Narrow" w:hAnsi="Arial Narrow" w:cs="Arial Narrow"/>
                <w:bCs/>
                <w:sz w:val="22"/>
                <w:szCs w:val="22"/>
              </w:rPr>
              <w:t>penghimpunan dana dalam bank syariah</w:t>
            </w:r>
          </w:p>
        </w:tc>
        <w:tc>
          <w:tcPr>
            <w:tcW w:w="2694" w:type="dxa"/>
          </w:tcPr>
          <w:p w:rsidR="001362BB" w:rsidRDefault="00506AF9" w:rsidP="0060462B">
            <w:pPr>
              <w:pStyle w:val="NoSpacing"/>
              <w:numPr>
                <w:ilvl w:val="0"/>
                <w:numId w:val="11"/>
              </w:numPr>
              <w:tabs>
                <w:tab w:val="left" w:pos="417"/>
              </w:tabs>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FE1DCA">
              <w:rPr>
                <w:rFonts w:ascii="Arial Narrow" w:eastAsia="Arial Narrow" w:hAnsi="Arial Narrow" w:cs="Arial Narrow"/>
                <w:sz w:val="22"/>
                <w:szCs w:val="22"/>
              </w:rPr>
              <w:t>enjelaskan</w:t>
            </w:r>
            <w:r w:rsidR="001362BB">
              <w:rPr>
                <w:rFonts w:ascii="Arial Narrow" w:eastAsia="Arial Narrow" w:hAnsi="Arial Narrow" w:cs="Arial Narrow"/>
                <w:sz w:val="22"/>
                <w:szCs w:val="22"/>
              </w:rPr>
              <w:t xml:space="preserve"> penghimpunan dana dalam bank syariah</w:t>
            </w:r>
          </w:p>
          <w:p w:rsidR="001362BB" w:rsidRPr="001362BB" w:rsidRDefault="001362BB" w:rsidP="0060462B">
            <w:pPr>
              <w:pStyle w:val="NoSpacing"/>
              <w:numPr>
                <w:ilvl w:val="0"/>
                <w:numId w:val="11"/>
              </w:numPr>
              <w:tabs>
                <w:tab w:val="left" w:pos="417"/>
              </w:tabs>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FE1DCA">
              <w:rPr>
                <w:rFonts w:ascii="Arial Narrow" w:eastAsia="Arial Narrow" w:hAnsi="Arial Narrow" w:cs="Arial Narrow"/>
                <w:sz w:val="22"/>
                <w:szCs w:val="22"/>
              </w:rPr>
              <w:t>enjelaskan</w:t>
            </w:r>
            <w:r>
              <w:rPr>
                <w:rFonts w:ascii="Arial Narrow" w:eastAsia="Arial Narrow" w:hAnsi="Arial Narrow" w:cs="Arial Narrow"/>
                <w:sz w:val="22"/>
                <w:szCs w:val="22"/>
              </w:rPr>
              <w:t xml:space="preserve"> produk penghimpunan dana dalam bank syariah</w:t>
            </w:r>
          </w:p>
          <w:p w:rsidR="00415A91" w:rsidRPr="001362BB" w:rsidRDefault="001362BB" w:rsidP="0060462B">
            <w:pPr>
              <w:pStyle w:val="NoSpacing"/>
              <w:numPr>
                <w:ilvl w:val="0"/>
                <w:numId w:val="11"/>
              </w:numPr>
              <w:tabs>
                <w:tab w:val="left" w:pos="417"/>
              </w:tabs>
              <w:jc w:val="both"/>
              <w:rPr>
                <w:rFonts w:ascii="Arial Narrow" w:eastAsia="Arial Narrow" w:hAnsi="Arial Narrow" w:cs="Arial Narrow"/>
                <w:sz w:val="22"/>
                <w:szCs w:val="22"/>
              </w:rPr>
            </w:pPr>
            <w:r>
              <w:rPr>
                <w:rFonts w:ascii="Arial Narrow" w:eastAsia="Arial Narrow" w:hAnsi="Arial Narrow" w:cs="Arial Narrow"/>
                <w:sz w:val="22"/>
                <w:szCs w:val="22"/>
              </w:rPr>
              <w:t>Mampu menjelaskan</w:t>
            </w:r>
            <w:r w:rsidR="00415A91" w:rsidRPr="00FE1DCA">
              <w:rPr>
                <w:rFonts w:ascii="Arial Narrow" w:eastAsia="Arial Narrow" w:hAnsi="Arial Narrow" w:cs="Arial Narrow"/>
                <w:sz w:val="22"/>
                <w:szCs w:val="22"/>
              </w:rPr>
              <w:t xml:space="preserve"> ketentuan syar’i tentang tabungan giro, tabungan mudharabah</w:t>
            </w:r>
          </w:p>
        </w:tc>
        <w:tc>
          <w:tcPr>
            <w:tcW w:w="1701" w:type="dxa"/>
          </w:tcPr>
          <w:p w:rsidR="00415A91" w:rsidRPr="001362BB" w:rsidRDefault="001362BB" w:rsidP="001362BB">
            <w:pPr>
              <w:numPr>
                <w:ilvl w:val="0"/>
                <w:numId w:val="4"/>
              </w:numPr>
              <w:ind w:left="43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Penghimpunan dana dalam bank syariah</w:t>
            </w:r>
            <w:r w:rsidR="00415A91" w:rsidRPr="001362BB">
              <w:rPr>
                <w:rFonts w:ascii="Arial Narrow" w:eastAsia="Arial Narrow" w:hAnsi="Arial Narrow" w:cs="Arial Narrow"/>
                <w:color w:val="000000"/>
                <w:sz w:val="22"/>
                <w:szCs w:val="22"/>
              </w:rPr>
              <w:t>.</w:t>
            </w:r>
          </w:p>
        </w:tc>
        <w:tc>
          <w:tcPr>
            <w:tcW w:w="1417"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Kuliah;Discovery Learning, diskusi kelompok; (</w:t>
            </w:r>
            <w:r>
              <w:rPr>
                <w:rFonts w:ascii="Arial Narrow" w:eastAsia="Arial Narrow" w:hAnsi="Arial Narrow" w:cs="Arial Narrow"/>
                <w:b/>
                <w:sz w:val="22"/>
                <w:szCs w:val="22"/>
              </w:rPr>
              <w:t>2x(2x50 menit</w:t>
            </w:r>
            <w:r>
              <w:rPr>
                <w:rFonts w:ascii="Arial Narrow" w:eastAsia="Arial Narrow" w:hAnsi="Arial Narrow" w:cs="Arial Narrow"/>
                <w:sz w:val="22"/>
                <w:szCs w:val="22"/>
              </w:rPr>
              <w:t>)</w:t>
            </w:r>
          </w:p>
        </w:tc>
        <w:tc>
          <w:tcPr>
            <w:tcW w:w="1559"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 xml:space="preserve">Tugas 1:analisis artikel penelitian melalui </w:t>
            </w:r>
            <w:hyperlink r:id="rId14">
              <w:r>
                <w:rPr>
                  <w:rFonts w:ascii="Arial Narrow" w:eastAsia="Arial Narrow" w:hAnsi="Arial Narrow" w:cs="Arial Narrow"/>
                  <w:color w:val="0563C1"/>
                  <w:sz w:val="22"/>
                  <w:szCs w:val="22"/>
                  <w:u w:val="single"/>
                </w:rPr>
                <w:t>e-learning@almaata.ac.id</w:t>
              </w:r>
            </w:hyperlink>
            <w:r>
              <w:rPr>
                <w:rFonts w:ascii="Arial Narrow" w:eastAsia="Arial Narrow" w:hAnsi="Arial Narrow" w:cs="Arial Narrow"/>
                <w:sz w:val="22"/>
                <w:szCs w:val="22"/>
              </w:rPr>
              <w:t xml:space="preserve"> </w:t>
            </w:r>
            <w:r>
              <w:rPr>
                <w:rFonts w:ascii="Arial Narrow" w:eastAsia="Arial Narrow" w:hAnsi="Arial Narrow" w:cs="Arial Narrow"/>
                <w:b/>
                <w:sz w:val="22"/>
                <w:szCs w:val="22"/>
              </w:rPr>
              <w:t>( 2x 60 menit)</w:t>
            </w:r>
          </w:p>
        </w:tc>
        <w:tc>
          <w:tcPr>
            <w:tcW w:w="1418" w:type="dxa"/>
          </w:tcPr>
          <w:p w:rsidR="00415A91" w:rsidRDefault="00415A91" w:rsidP="0060462B">
            <w:pPr>
              <w:numPr>
                <w:ilvl w:val="0"/>
                <w:numId w:val="21"/>
              </w:numPr>
              <w:pBdr>
                <w:top w:val="nil"/>
                <w:left w:val="nil"/>
                <w:bottom w:val="nil"/>
                <w:right w:val="nil"/>
                <w:between w:val="nil"/>
              </w:pBdr>
              <w:ind w:left="31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Berdiskusi sesuai scenario</w:t>
            </w:r>
          </w:p>
          <w:p w:rsidR="00415A91" w:rsidRDefault="00415A91" w:rsidP="0060462B">
            <w:pPr>
              <w:numPr>
                <w:ilvl w:val="0"/>
                <w:numId w:val="21"/>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Menelusur ke search engine untuk menemukan artikel</w:t>
            </w:r>
          </w:p>
          <w:p w:rsidR="00415A91" w:rsidRDefault="00415A91" w:rsidP="0060462B">
            <w:pPr>
              <w:numPr>
                <w:ilvl w:val="0"/>
                <w:numId w:val="21"/>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C175CF" w:rsidRDefault="00C175CF" w:rsidP="0060462B">
            <w:pPr>
              <w:pStyle w:val="NoSpacing"/>
              <w:numPr>
                <w:ilvl w:val="0"/>
                <w:numId w:val="20"/>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FE1DCA">
              <w:rPr>
                <w:rFonts w:ascii="Arial Narrow" w:eastAsia="Arial Narrow" w:hAnsi="Arial Narrow" w:cs="Arial Narrow"/>
                <w:sz w:val="22"/>
                <w:szCs w:val="22"/>
              </w:rPr>
              <w:t>enjelaskan</w:t>
            </w:r>
            <w:r>
              <w:rPr>
                <w:rFonts w:ascii="Arial Narrow" w:eastAsia="Arial Narrow" w:hAnsi="Arial Narrow" w:cs="Arial Narrow"/>
                <w:sz w:val="22"/>
                <w:szCs w:val="22"/>
              </w:rPr>
              <w:t xml:space="preserve"> penghimpunan dana dalam bank syariah</w:t>
            </w:r>
          </w:p>
          <w:p w:rsidR="00C175CF" w:rsidRDefault="00C175CF" w:rsidP="0060462B">
            <w:pPr>
              <w:pStyle w:val="NoSpacing"/>
              <w:numPr>
                <w:ilvl w:val="0"/>
                <w:numId w:val="20"/>
              </w:numPr>
              <w:tabs>
                <w:tab w:val="left" w:pos="417"/>
              </w:tabs>
              <w:ind w:left="317"/>
              <w:jc w:val="both"/>
              <w:rPr>
                <w:rFonts w:ascii="Arial Narrow" w:eastAsia="Arial Narrow" w:hAnsi="Arial Narrow" w:cs="Arial Narrow"/>
                <w:sz w:val="22"/>
                <w:szCs w:val="22"/>
              </w:rPr>
            </w:pPr>
            <w:r w:rsidRPr="00C175CF">
              <w:rPr>
                <w:rFonts w:ascii="Arial Narrow" w:eastAsia="Arial Narrow" w:hAnsi="Arial Narrow" w:cs="Arial Narrow"/>
                <w:sz w:val="22"/>
                <w:szCs w:val="22"/>
              </w:rPr>
              <w:t>Mampu menjelaskan produk penghimpunan dana dalam bank syariah</w:t>
            </w:r>
          </w:p>
          <w:p w:rsidR="00415A91" w:rsidRPr="00C175CF" w:rsidRDefault="00C175CF" w:rsidP="0060462B">
            <w:pPr>
              <w:pStyle w:val="NoSpacing"/>
              <w:numPr>
                <w:ilvl w:val="0"/>
                <w:numId w:val="20"/>
              </w:numPr>
              <w:tabs>
                <w:tab w:val="left" w:pos="417"/>
              </w:tabs>
              <w:ind w:left="317"/>
              <w:jc w:val="both"/>
              <w:rPr>
                <w:rFonts w:ascii="Arial Narrow" w:eastAsia="Arial Narrow" w:hAnsi="Arial Narrow" w:cs="Arial Narrow"/>
                <w:sz w:val="22"/>
                <w:szCs w:val="22"/>
              </w:rPr>
            </w:pPr>
            <w:r w:rsidRPr="00C175CF">
              <w:rPr>
                <w:rFonts w:ascii="Arial Narrow" w:eastAsia="Arial Narrow" w:hAnsi="Arial Narrow" w:cs="Arial Narrow"/>
                <w:sz w:val="22"/>
                <w:szCs w:val="22"/>
              </w:rPr>
              <w:t>Mampu menjelaskan ketentuan syar’i tentang tabungan giro, tabungan mudharabah</w:t>
            </w:r>
          </w:p>
        </w:tc>
        <w:tc>
          <w:tcPr>
            <w:tcW w:w="1276"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Kriteria: Presensi, Rubrik presentasi</w:t>
            </w:r>
          </w:p>
          <w:p w:rsidR="00415A91" w:rsidRDefault="00415A91" w:rsidP="00415A91">
            <w:pPr>
              <w:rPr>
                <w:rFonts w:ascii="Arial Narrow" w:eastAsia="Arial Narrow" w:hAnsi="Arial Narrow" w:cs="Arial Narrow"/>
                <w:sz w:val="22"/>
                <w:szCs w:val="22"/>
              </w:rPr>
            </w:pPr>
          </w:p>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Bentuk:non test melalui presentasi kelompok ; tes melalui UAS</w:t>
            </w:r>
          </w:p>
          <w:p w:rsidR="00415A91" w:rsidRDefault="00415A91" w:rsidP="00415A91">
            <w:pPr>
              <w:rPr>
                <w:rFonts w:ascii="Arial Narrow" w:eastAsia="Arial Narrow" w:hAnsi="Arial Narrow" w:cs="Arial Narrow"/>
                <w:sz w:val="22"/>
                <w:szCs w:val="22"/>
              </w:rPr>
            </w:pPr>
          </w:p>
        </w:tc>
        <w:tc>
          <w:tcPr>
            <w:tcW w:w="709" w:type="dxa"/>
          </w:tcPr>
          <w:p w:rsidR="00415A91" w:rsidRDefault="00415A91" w:rsidP="00415A91">
            <w:pPr>
              <w:rPr>
                <w:rFonts w:ascii="Arial Narrow" w:eastAsia="Arial Narrow" w:hAnsi="Arial Narrow" w:cs="Arial Narrow"/>
                <w:sz w:val="22"/>
                <w:szCs w:val="22"/>
              </w:rPr>
            </w:pPr>
            <w:r>
              <w:rPr>
                <w:rFonts w:ascii="Arial Narrow" w:eastAsia="Arial Narrow" w:hAnsi="Arial Narrow" w:cs="Arial Narrow"/>
                <w:sz w:val="22"/>
                <w:szCs w:val="22"/>
              </w:rPr>
              <w:t>10%</w:t>
            </w:r>
          </w:p>
        </w:tc>
      </w:tr>
      <w:tr w:rsidR="001362BB" w:rsidTr="00137BB9">
        <w:tc>
          <w:tcPr>
            <w:tcW w:w="851" w:type="dxa"/>
          </w:tcPr>
          <w:p w:rsidR="001362BB" w:rsidRDefault="001362BB" w:rsidP="001362BB">
            <w:pPr>
              <w:rPr>
                <w:rFonts w:ascii="Arial Narrow" w:eastAsia="Arial Narrow" w:hAnsi="Arial Narrow" w:cs="Arial Narrow"/>
                <w:sz w:val="22"/>
                <w:szCs w:val="22"/>
              </w:rPr>
            </w:pPr>
            <w:r>
              <w:rPr>
                <w:rFonts w:ascii="Arial Narrow" w:eastAsia="Arial Narrow" w:hAnsi="Arial Narrow" w:cs="Arial Narrow"/>
                <w:sz w:val="22"/>
                <w:szCs w:val="22"/>
              </w:rPr>
              <w:lastRenderedPageBreak/>
              <w:t>7</w:t>
            </w:r>
          </w:p>
        </w:tc>
        <w:tc>
          <w:tcPr>
            <w:tcW w:w="1843" w:type="dxa"/>
          </w:tcPr>
          <w:p w:rsidR="001362BB" w:rsidRDefault="001362BB" w:rsidP="001362BB">
            <w:pPr>
              <w:spacing w:line="200" w:lineRule="auto"/>
              <w:rPr>
                <w:rFonts w:ascii="Arial Narrow" w:eastAsia="Arial Narrow" w:hAnsi="Arial Narrow" w:cs="Arial Narrow"/>
                <w:sz w:val="22"/>
                <w:szCs w:val="22"/>
              </w:rPr>
            </w:pPr>
            <w:r>
              <w:rPr>
                <w:rFonts w:ascii="Arial Narrow" w:eastAsia="Arial Narrow" w:hAnsi="Arial Narrow" w:cs="Arial Narrow"/>
                <w:sz w:val="22"/>
                <w:szCs w:val="22"/>
              </w:rPr>
              <w:t xml:space="preserve">Mampu </w:t>
            </w:r>
          </w:p>
          <w:p w:rsidR="001362BB" w:rsidRDefault="001362BB" w:rsidP="005C357E">
            <w:pPr>
              <w:rPr>
                <w:rFonts w:ascii="Arial Narrow" w:eastAsia="Arial Narrow" w:hAnsi="Arial Narrow" w:cs="Arial Narrow"/>
                <w:sz w:val="22"/>
                <w:szCs w:val="22"/>
              </w:rPr>
            </w:pPr>
            <w:r>
              <w:rPr>
                <w:rFonts w:ascii="Arial Narrow" w:eastAsia="Arial Narrow" w:hAnsi="Arial Narrow" w:cs="Arial Narrow"/>
                <w:b/>
                <w:sz w:val="22"/>
                <w:szCs w:val="22"/>
              </w:rPr>
              <w:t xml:space="preserve">menjelaskan </w:t>
            </w:r>
            <w:r w:rsidR="005C357E">
              <w:rPr>
                <w:rFonts w:ascii="Arial Narrow" w:eastAsia="Arial Narrow" w:hAnsi="Arial Narrow" w:cs="Arial Narrow"/>
                <w:sz w:val="22"/>
                <w:szCs w:val="22"/>
              </w:rPr>
              <w:t>dan menyajikan transaksi pennghimpunan dana</w:t>
            </w:r>
          </w:p>
        </w:tc>
        <w:tc>
          <w:tcPr>
            <w:tcW w:w="2694" w:type="dxa"/>
          </w:tcPr>
          <w:p w:rsidR="00C175CF" w:rsidRDefault="001362BB" w:rsidP="0060462B">
            <w:pPr>
              <w:pStyle w:val="NoSpacing"/>
              <w:numPr>
                <w:ilvl w:val="0"/>
                <w:numId w:val="19"/>
              </w:numPr>
              <w:tabs>
                <w:tab w:val="left" w:pos="417"/>
              </w:tabs>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FE1DCA">
              <w:rPr>
                <w:rFonts w:ascii="Arial Narrow" w:eastAsia="Arial Narrow" w:hAnsi="Arial Narrow" w:cs="Arial Narrow"/>
                <w:sz w:val="22"/>
                <w:szCs w:val="22"/>
              </w:rPr>
              <w:t xml:space="preserve">enjelaskan </w:t>
            </w:r>
            <w:r w:rsidR="00C175CF">
              <w:rPr>
                <w:rFonts w:ascii="Arial Narrow" w:eastAsia="Arial Narrow" w:hAnsi="Arial Narrow" w:cs="Arial Narrow"/>
                <w:sz w:val="22"/>
                <w:szCs w:val="22"/>
              </w:rPr>
              <w:t>transaksi penghimpunan dana dalam bank syariah</w:t>
            </w:r>
          </w:p>
          <w:p w:rsidR="00C175CF" w:rsidRDefault="00C175CF" w:rsidP="0060462B">
            <w:pPr>
              <w:pStyle w:val="NoSpacing"/>
              <w:numPr>
                <w:ilvl w:val="0"/>
                <w:numId w:val="19"/>
              </w:numPr>
              <w:tabs>
                <w:tab w:val="left" w:pos="417"/>
              </w:tabs>
              <w:jc w:val="both"/>
              <w:rPr>
                <w:rFonts w:ascii="Arial Narrow" w:eastAsia="Arial Narrow" w:hAnsi="Arial Narrow" w:cs="Arial Narrow"/>
                <w:sz w:val="22"/>
                <w:szCs w:val="22"/>
              </w:rPr>
            </w:pPr>
            <w:r>
              <w:rPr>
                <w:rFonts w:ascii="Arial Narrow" w:eastAsia="Arial Narrow" w:hAnsi="Arial Narrow" w:cs="Arial Narrow"/>
                <w:sz w:val="22"/>
                <w:szCs w:val="22"/>
              </w:rPr>
              <w:t>Mampu mengungkapkan transaksi penghimpunan dana dalam bank syariah</w:t>
            </w:r>
          </w:p>
          <w:p w:rsidR="001362BB" w:rsidRPr="00C175CF" w:rsidRDefault="00C175CF" w:rsidP="0060462B">
            <w:pPr>
              <w:pStyle w:val="NoSpacing"/>
              <w:numPr>
                <w:ilvl w:val="0"/>
                <w:numId w:val="19"/>
              </w:numPr>
              <w:tabs>
                <w:tab w:val="left" w:pos="417"/>
              </w:tabs>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menyajikan </w:t>
            </w:r>
            <w:r w:rsidRPr="00C175CF">
              <w:rPr>
                <w:rFonts w:ascii="Arial Narrow" w:eastAsia="Arial Narrow" w:hAnsi="Arial Narrow" w:cs="Arial Narrow"/>
                <w:sz w:val="22"/>
                <w:szCs w:val="22"/>
              </w:rPr>
              <w:t>transaksi penghimpnan dana dalam bank syariah</w:t>
            </w:r>
          </w:p>
        </w:tc>
        <w:tc>
          <w:tcPr>
            <w:tcW w:w="1701" w:type="dxa"/>
          </w:tcPr>
          <w:p w:rsidR="005C357E" w:rsidRDefault="001362BB" w:rsidP="001362BB">
            <w:pPr>
              <w:numPr>
                <w:ilvl w:val="0"/>
                <w:numId w:val="4"/>
              </w:numPr>
              <w:ind w:left="43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w:t>
            </w:r>
            <w:r w:rsidRPr="00415A91">
              <w:rPr>
                <w:rFonts w:ascii="Arial Narrow" w:eastAsia="Arial Narrow" w:hAnsi="Arial Narrow" w:cs="Arial Narrow"/>
                <w:color w:val="000000"/>
                <w:sz w:val="22"/>
                <w:szCs w:val="22"/>
              </w:rPr>
              <w:t>ny</w:t>
            </w:r>
            <w:r>
              <w:rPr>
                <w:rFonts w:ascii="Arial Narrow" w:eastAsia="Arial Narrow" w:hAnsi="Arial Narrow" w:cs="Arial Narrow"/>
                <w:color w:val="000000"/>
                <w:sz w:val="22"/>
                <w:szCs w:val="22"/>
              </w:rPr>
              <w:t>a</w:t>
            </w:r>
            <w:r w:rsidR="005C357E">
              <w:rPr>
                <w:rFonts w:ascii="Arial Narrow" w:eastAsia="Arial Narrow" w:hAnsi="Arial Narrow" w:cs="Arial Narrow"/>
                <w:color w:val="000000"/>
                <w:sz w:val="22"/>
                <w:szCs w:val="22"/>
              </w:rPr>
              <w:t>jian transaksi penghimpunan</w:t>
            </w:r>
          </w:p>
          <w:p w:rsidR="001362BB" w:rsidRPr="00415A91" w:rsidRDefault="005C357E" w:rsidP="001362BB">
            <w:pPr>
              <w:numPr>
                <w:ilvl w:val="0"/>
                <w:numId w:val="4"/>
              </w:numPr>
              <w:ind w:left="43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w:t>
            </w:r>
            <w:r w:rsidR="001362BB" w:rsidRPr="00415A91">
              <w:rPr>
                <w:rFonts w:ascii="Arial Narrow" w:eastAsia="Arial Narrow" w:hAnsi="Arial Narrow" w:cs="Arial Narrow"/>
                <w:color w:val="000000"/>
                <w:sz w:val="22"/>
                <w:szCs w:val="22"/>
              </w:rPr>
              <w:t>engungkapan transaksi penghimpunan dana.</w:t>
            </w:r>
          </w:p>
        </w:tc>
        <w:tc>
          <w:tcPr>
            <w:tcW w:w="1417" w:type="dxa"/>
          </w:tcPr>
          <w:p w:rsidR="001362BB" w:rsidRDefault="001362BB" w:rsidP="001362BB">
            <w:pPr>
              <w:rPr>
                <w:rFonts w:ascii="Arial Narrow" w:eastAsia="Arial Narrow" w:hAnsi="Arial Narrow" w:cs="Arial Narrow"/>
                <w:sz w:val="22"/>
                <w:szCs w:val="22"/>
              </w:rPr>
            </w:pPr>
            <w:r>
              <w:rPr>
                <w:rFonts w:ascii="Arial Narrow" w:eastAsia="Arial Narrow" w:hAnsi="Arial Narrow" w:cs="Arial Narrow"/>
                <w:sz w:val="22"/>
                <w:szCs w:val="22"/>
              </w:rPr>
              <w:t>Kuliah;Discovery Learning, diskusi kelompok; (</w:t>
            </w:r>
            <w:r>
              <w:rPr>
                <w:rFonts w:ascii="Arial Narrow" w:eastAsia="Arial Narrow" w:hAnsi="Arial Narrow" w:cs="Arial Narrow"/>
                <w:b/>
                <w:sz w:val="22"/>
                <w:szCs w:val="22"/>
              </w:rPr>
              <w:t>2x(2x50 menit</w:t>
            </w:r>
            <w:r>
              <w:rPr>
                <w:rFonts w:ascii="Arial Narrow" w:eastAsia="Arial Narrow" w:hAnsi="Arial Narrow" w:cs="Arial Narrow"/>
                <w:sz w:val="22"/>
                <w:szCs w:val="22"/>
              </w:rPr>
              <w:t>)</w:t>
            </w:r>
          </w:p>
        </w:tc>
        <w:tc>
          <w:tcPr>
            <w:tcW w:w="1559" w:type="dxa"/>
          </w:tcPr>
          <w:p w:rsidR="001362BB" w:rsidRDefault="001362BB" w:rsidP="001362BB">
            <w:pPr>
              <w:rPr>
                <w:rFonts w:ascii="Arial Narrow" w:eastAsia="Arial Narrow" w:hAnsi="Arial Narrow" w:cs="Arial Narrow"/>
                <w:sz w:val="22"/>
                <w:szCs w:val="22"/>
              </w:rPr>
            </w:pPr>
            <w:r>
              <w:rPr>
                <w:rFonts w:ascii="Arial Narrow" w:eastAsia="Arial Narrow" w:hAnsi="Arial Narrow" w:cs="Arial Narrow"/>
                <w:sz w:val="22"/>
                <w:szCs w:val="22"/>
              </w:rPr>
              <w:t xml:space="preserve">Tugas 1:analisis artikel penelitian melalui </w:t>
            </w:r>
            <w:hyperlink r:id="rId15">
              <w:r>
                <w:rPr>
                  <w:rFonts w:ascii="Arial Narrow" w:eastAsia="Arial Narrow" w:hAnsi="Arial Narrow" w:cs="Arial Narrow"/>
                  <w:color w:val="0563C1"/>
                  <w:sz w:val="22"/>
                  <w:szCs w:val="22"/>
                  <w:u w:val="single"/>
                </w:rPr>
                <w:t>e-learning@almaata.ac.id</w:t>
              </w:r>
            </w:hyperlink>
            <w:r>
              <w:rPr>
                <w:rFonts w:ascii="Arial Narrow" w:eastAsia="Arial Narrow" w:hAnsi="Arial Narrow" w:cs="Arial Narrow"/>
                <w:sz w:val="22"/>
                <w:szCs w:val="22"/>
              </w:rPr>
              <w:t xml:space="preserve"> </w:t>
            </w:r>
            <w:r>
              <w:rPr>
                <w:rFonts w:ascii="Arial Narrow" w:eastAsia="Arial Narrow" w:hAnsi="Arial Narrow" w:cs="Arial Narrow"/>
                <w:b/>
                <w:sz w:val="22"/>
                <w:szCs w:val="22"/>
              </w:rPr>
              <w:t>( 2x 60 menit)</w:t>
            </w:r>
          </w:p>
        </w:tc>
        <w:tc>
          <w:tcPr>
            <w:tcW w:w="1418" w:type="dxa"/>
          </w:tcPr>
          <w:p w:rsidR="001362BB" w:rsidRDefault="001362BB" w:rsidP="0060462B">
            <w:pPr>
              <w:numPr>
                <w:ilvl w:val="0"/>
                <w:numId w:val="25"/>
              </w:numPr>
              <w:pBdr>
                <w:top w:val="nil"/>
                <w:left w:val="nil"/>
                <w:bottom w:val="nil"/>
                <w:right w:val="nil"/>
                <w:between w:val="nil"/>
              </w:pBdr>
              <w:ind w:left="31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Berdiskusi sesuai scenario</w:t>
            </w:r>
          </w:p>
          <w:p w:rsidR="001362BB" w:rsidRDefault="001362BB" w:rsidP="0060462B">
            <w:pPr>
              <w:numPr>
                <w:ilvl w:val="0"/>
                <w:numId w:val="25"/>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Menelusur ke search engine untuk menemukan artikel</w:t>
            </w:r>
          </w:p>
          <w:p w:rsidR="001362BB" w:rsidRDefault="001362BB" w:rsidP="0060462B">
            <w:pPr>
              <w:numPr>
                <w:ilvl w:val="0"/>
                <w:numId w:val="25"/>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C175CF" w:rsidRDefault="001362BB" w:rsidP="0060462B">
            <w:pPr>
              <w:numPr>
                <w:ilvl w:val="0"/>
                <w:numId w:val="22"/>
              </w:numPr>
              <w:pBdr>
                <w:top w:val="nil"/>
                <w:left w:val="nil"/>
                <w:bottom w:val="nil"/>
                <w:right w:val="nil"/>
                <w:between w:val="nil"/>
              </w:pBdr>
              <w:ind w:left="317"/>
              <w:rPr>
                <w:rFonts w:ascii="Arial Narrow" w:eastAsia="Arial Narrow" w:hAnsi="Arial Narrow" w:cs="Arial Narrow"/>
                <w:color w:val="000000"/>
                <w:sz w:val="22"/>
                <w:szCs w:val="22"/>
              </w:rPr>
            </w:pPr>
            <w:r w:rsidRPr="00F36649">
              <w:rPr>
                <w:rFonts w:ascii="Arial Narrow" w:eastAsia="Arial Narrow" w:hAnsi="Arial Narrow" w:cs="Arial Narrow"/>
                <w:color w:val="000000"/>
                <w:sz w:val="22"/>
                <w:szCs w:val="22"/>
              </w:rPr>
              <w:t>Mampu menguraikan konsep Anggaran Bank Syariah.</w:t>
            </w:r>
          </w:p>
          <w:p w:rsidR="001362BB" w:rsidRPr="00C175CF" w:rsidRDefault="001362BB" w:rsidP="0060462B">
            <w:pPr>
              <w:numPr>
                <w:ilvl w:val="0"/>
                <w:numId w:val="22"/>
              </w:numPr>
              <w:pBdr>
                <w:top w:val="nil"/>
                <w:left w:val="nil"/>
                <w:bottom w:val="nil"/>
                <w:right w:val="nil"/>
                <w:between w:val="nil"/>
              </w:pBdr>
              <w:ind w:left="317"/>
              <w:rPr>
                <w:rFonts w:ascii="Arial Narrow" w:eastAsia="Arial Narrow" w:hAnsi="Arial Narrow" w:cs="Arial Narrow"/>
                <w:color w:val="000000"/>
                <w:sz w:val="22"/>
                <w:szCs w:val="22"/>
              </w:rPr>
            </w:pPr>
            <w:r w:rsidRPr="00C175CF">
              <w:rPr>
                <w:rFonts w:ascii="Arial Narrow" w:eastAsia="Arial Narrow" w:hAnsi="Arial Narrow" w:cs="Arial Narrow"/>
                <w:color w:val="000000"/>
                <w:sz w:val="22"/>
                <w:szCs w:val="22"/>
              </w:rPr>
              <w:t xml:space="preserve">Mampu menjelaskan tahapan dalam pengelolaan Anggaran Bank Syariah. </w:t>
            </w:r>
          </w:p>
        </w:tc>
        <w:tc>
          <w:tcPr>
            <w:tcW w:w="1276" w:type="dxa"/>
          </w:tcPr>
          <w:p w:rsidR="001362BB" w:rsidRDefault="001362BB" w:rsidP="001362BB">
            <w:pPr>
              <w:rPr>
                <w:rFonts w:ascii="Arial Narrow" w:eastAsia="Arial Narrow" w:hAnsi="Arial Narrow" w:cs="Arial Narrow"/>
                <w:sz w:val="22"/>
                <w:szCs w:val="22"/>
              </w:rPr>
            </w:pPr>
            <w:r>
              <w:rPr>
                <w:rFonts w:ascii="Arial Narrow" w:eastAsia="Arial Narrow" w:hAnsi="Arial Narrow" w:cs="Arial Narrow"/>
                <w:sz w:val="22"/>
                <w:szCs w:val="22"/>
              </w:rPr>
              <w:t>Kriteria: Presensi, Rubrik presentasi</w:t>
            </w:r>
          </w:p>
          <w:p w:rsidR="001362BB" w:rsidRDefault="001362BB" w:rsidP="001362BB">
            <w:pPr>
              <w:rPr>
                <w:rFonts w:ascii="Arial Narrow" w:eastAsia="Arial Narrow" w:hAnsi="Arial Narrow" w:cs="Arial Narrow"/>
                <w:sz w:val="22"/>
                <w:szCs w:val="22"/>
              </w:rPr>
            </w:pPr>
          </w:p>
          <w:p w:rsidR="001362BB" w:rsidRDefault="001362BB" w:rsidP="001362BB">
            <w:pPr>
              <w:rPr>
                <w:rFonts w:ascii="Arial Narrow" w:eastAsia="Arial Narrow" w:hAnsi="Arial Narrow" w:cs="Arial Narrow"/>
                <w:sz w:val="22"/>
                <w:szCs w:val="22"/>
              </w:rPr>
            </w:pPr>
            <w:r>
              <w:rPr>
                <w:rFonts w:ascii="Arial Narrow" w:eastAsia="Arial Narrow" w:hAnsi="Arial Narrow" w:cs="Arial Narrow"/>
                <w:sz w:val="22"/>
                <w:szCs w:val="22"/>
              </w:rPr>
              <w:t>Bentuk:non test melalui presentasi kelompok ; tes melalui UAS</w:t>
            </w:r>
          </w:p>
          <w:p w:rsidR="001362BB" w:rsidRDefault="001362BB" w:rsidP="001362BB">
            <w:pPr>
              <w:rPr>
                <w:rFonts w:ascii="Arial Narrow" w:eastAsia="Arial Narrow" w:hAnsi="Arial Narrow" w:cs="Arial Narrow"/>
                <w:sz w:val="22"/>
                <w:szCs w:val="22"/>
              </w:rPr>
            </w:pPr>
          </w:p>
        </w:tc>
        <w:tc>
          <w:tcPr>
            <w:tcW w:w="709" w:type="dxa"/>
          </w:tcPr>
          <w:p w:rsidR="001362BB" w:rsidRDefault="001362BB" w:rsidP="001362BB">
            <w:pPr>
              <w:rPr>
                <w:rFonts w:ascii="Arial Narrow" w:eastAsia="Arial Narrow" w:hAnsi="Arial Narrow" w:cs="Arial Narrow"/>
                <w:sz w:val="22"/>
                <w:szCs w:val="22"/>
              </w:rPr>
            </w:pPr>
            <w:r>
              <w:rPr>
                <w:rFonts w:ascii="Arial Narrow" w:eastAsia="Arial Narrow" w:hAnsi="Arial Narrow" w:cs="Arial Narrow"/>
                <w:sz w:val="22"/>
                <w:szCs w:val="22"/>
              </w:rPr>
              <w:t>10%</w:t>
            </w:r>
          </w:p>
        </w:tc>
      </w:tr>
      <w:tr w:rsidR="00C175CF" w:rsidTr="00B811C3">
        <w:tc>
          <w:tcPr>
            <w:tcW w:w="15452" w:type="dxa"/>
            <w:gridSpan w:val="10"/>
          </w:tcPr>
          <w:p w:rsidR="00C175CF" w:rsidRDefault="00C175CF" w:rsidP="00C175CF">
            <w:pPr>
              <w:jc w:val="center"/>
              <w:rPr>
                <w:rFonts w:ascii="Arial Narrow" w:eastAsia="Arial Narrow" w:hAnsi="Arial Narrow" w:cs="Arial Narrow"/>
                <w:sz w:val="22"/>
                <w:szCs w:val="22"/>
              </w:rPr>
            </w:pPr>
            <w:r>
              <w:rPr>
                <w:rFonts w:ascii="Arial Narrow" w:eastAsia="Arial Narrow" w:hAnsi="Arial Narrow" w:cs="Arial Narrow"/>
                <w:sz w:val="22"/>
                <w:szCs w:val="22"/>
              </w:rPr>
              <w:t>UTS</w:t>
            </w:r>
          </w:p>
        </w:tc>
      </w:tr>
      <w:tr w:rsidR="00096AC5" w:rsidTr="00137BB9">
        <w:tc>
          <w:tcPr>
            <w:tcW w:w="851" w:type="dxa"/>
          </w:tcPr>
          <w:p w:rsidR="00096AC5" w:rsidRDefault="00096AC5" w:rsidP="00096AC5">
            <w:pPr>
              <w:rPr>
                <w:rFonts w:ascii="Arial Narrow" w:eastAsia="Arial Narrow" w:hAnsi="Arial Narrow" w:cs="Arial Narrow"/>
                <w:sz w:val="22"/>
                <w:szCs w:val="22"/>
              </w:rPr>
            </w:pPr>
            <w:r>
              <w:rPr>
                <w:rFonts w:ascii="Arial Narrow" w:eastAsia="Arial Narrow" w:hAnsi="Arial Narrow" w:cs="Arial Narrow"/>
                <w:sz w:val="22"/>
                <w:szCs w:val="22"/>
              </w:rPr>
              <w:t>8</w:t>
            </w:r>
          </w:p>
        </w:tc>
        <w:tc>
          <w:tcPr>
            <w:tcW w:w="1843" w:type="dxa"/>
          </w:tcPr>
          <w:p w:rsidR="00096AC5" w:rsidRDefault="00096AC5" w:rsidP="00096AC5">
            <w:pPr>
              <w:spacing w:line="200" w:lineRule="auto"/>
              <w:rPr>
                <w:rFonts w:ascii="Arial Narrow" w:eastAsia="Arial Narrow" w:hAnsi="Arial Narrow" w:cs="Arial Narrow"/>
                <w:sz w:val="22"/>
                <w:szCs w:val="22"/>
              </w:rPr>
            </w:pPr>
            <w:r>
              <w:rPr>
                <w:rFonts w:ascii="Arial Narrow" w:eastAsia="Arial Narrow" w:hAnsi="Arial Narrow" w:cs="Arial Narrow"/>
                <w:sz w:val="22"/>
                <w:szCs w:val="22"/>
              </w:rPr>
              <w:t xml:space="preserve">Mampu </w:t>
            </w:r>
          </w:p>
          <w:p w:rsidR="00096AC5" w:rsidRDefault="00096AC5" w:rsidP="001C3AE8">
            <w:pPr>
              <w:rPr>
                <w:rFonts w:ascii="Arial Narrow" w:eastAsia="Arial Narrow" w:hAnsi="Arial Narrow" w:cs="Arial Narrow"/>
                <w:sz w:val="22"/>
                <w:szCs w:val="22"/>
              </w:rPr>
            </w:pPr>
            <w:r>
              <w:rPr>
                <w:rFonts w:ascii="Arial Narrow" w:eastAsia="Arial Narrow" w:hAnsi="Arial Narrow" w:cs="Arial Narrow"/>
                <w:b/>
                <w:sz w:val="22"/>
                <w:szCs w:val="22"/>
              </w:rPr>
              <w:t xml:space="preserve">menjelaskan </w:t>
            </w:r>
            <w:r w:rsidR="001C3AE8">
              <w:rPr>
                <w:rFonts w:ascii="Arial Narrow" w:eastAsia="Arial Narrow" w:hAnsi="Arial Narrow" w:cs="Arial Narrow"/>
                <w:b/>
                <w:sz w:val="22"/>
                <w:szCs w:val="22"/>
              </w:rPr>
              <w:t xml:space="preserve">dan menyajikan </w:t>
            </w:r>
            <w:r w:rsidR="001C3AE8">
              <w:rPr>
                <w:rFonts w:ascii="Arial Narrow" w:eastAsia="Arial Narrow" w:hAnsi="Arial Narrow" w:cs="Arial Narrow"/>
                <w:sz w:val="22"/>
                <w:szCs w:val="22"/>
              </w:rPr>
              <w:t>transaksi mudharabah di perbankan syariah</w:t>
            </w:r>
          </w:p>
        </w:tc>
        <w:tc>
          <w:tcPr>
            <w:tcW w:w="2694" w:type="dxa"/>
          </w:tcPr>
          <w:p w:rsidR="00096AC5" w:rsidRDefault="001C3AE8" w:rsidP="0060462B">
            <w:pPr>
              <w:pStyle w:val="NoSpacing"/>
              <w:numPr>
                <w:ilvl w:val="0"/>
                <w:numId w:val="23"/>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00096AC5" w:rsidRPr="001C3AE8">
              <w:rPr>
                <w:rFonts w:ascii="Arial Narrow" w:eastAsia="Arial Narrow" w:hAnsi="Arial Narrow" w:cs="Arial Narrow"/>
                <w:sz w:val="22"/>
                <w:szCs w:val="22"/>
              </w:rPr>
              <w:t>enjelaskan ketent</w:t>
            </w:r>
            <w:r>
              <w:rPr>
                <w:rFonts w:ascii="Arial Narrow" w:eastAsia="Arial Narrow" w:hAnsi="Arial Narrow" w:cs="Arial Narrow"/>
                <w:sz w:val="22"/>
                <w:szCs w:val="22"/>
              </w:rPr>
              <w:t xml:space="preserve">uan syar’i, </w:t>
            </w:r>
            <w:r w:rsidR="00096AC5" w:rsidRPr="001C3AE8">
              <w:rPr>
                <w:rFonts w:ascii="Arial Narrow" w:eastAsia="Arial Narrow" w:hAnsi="Arial Narrow" w:cs="Arial Narrow"/>
                <w:sz w:val="22"/>
                <w:szCs w:val="22"/>
              </w:rPr>
              <w:t>pembiayaan mudharabah</w:t>
            </w:r>
          </w:p>
          <w:p w:rsidR="001C3AE8" w:rsidRPr="001C3AE8" w:rsidRDefault="001C3AE8" w:rsidP="0060462B">
            <w:pPr>
              <w:pStyle w:val="NoSpacing"/>
              <w:numPr>
                <w:ilvl w:val="0"/>
                <w:numId w:val="23"/>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enjelaskan </w:t>
            </w:r>
            <w:r>
              <w:rPr>
                <w:rFonts w:ascii="Arial Narrow" w:eastAsia="Arial Narrow" w:hAnsi="Arial Narrow" w:cs="Arial Narrow"/>
                <w:sz w:val="22"/>
                <w:szCs w:val="22"/>
              </w:rPr>
              <w:t>rukun</w:t>
            </w:r>
            <w:r w:rsidRPr="001C3AE8">
              <w:rPr>
                <w:rFonts w:ascii="Arial Narrow" w:eastAsia="Arial Narrow" w:hAnsi="Arial Narrow" w:cs="Arial Narrow"/>
                <w:sz w:val="22"/>
                <w:szCs w:val="22"/>
              </w:rPr>
              <w:t xml:space="preserve"> pembiayaan mudharabah</w:t>
            </w:r>
          </w:p>
          <w:p w:rsidR="001C3AE8" w:rsidRPr="001C3AE8" w:rsidRDefault="001C3AE8" w:rsidP="0060462B">
            <w:pPr>
              <w:pStyle w:val="NoSpacing"/>
              <w:numPr>
                <w:ilvl w:val="0"/>
                <w:numId w:val="23"/>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menjelaskan </w:t>
            </w:r>
            <w:r w:rsidRPr="001C3AE8">
              <w:rPr>
                <w:rFonts w:ascii="Arial Narrow" w:eastAsia="Arial Narrow" w:hAnsi="Arial Narrow" w:cs="Arial Narrow"/>
                <w:sz w:val="22"/>
                <w:szCs w:val="22"/>
              </w:rPr>
              <w:t>pengawasan syariah transaksi pembiayaan mudharabah</w:t>
            </w:r>
          </w:p>
          <w:p w:rsidR="001C3AE8" w:rsidRDefault="001C3AE8" w:rsidP="0060462B">
            <w:pPr>
              <w:pStyle w:val="NoSpacing"/>
              <w:numPr>
                <w:ilvl w:val="0"/>
                <w:numId w:val="23"/>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melakukan </w:t>
            </w:r>
            <w:r w:rsidR="00096AC5" w:rsidRPr="001C3AE8">
              <w:rPr>
                <w:rFonts w:ascii="Arial Narrow" w:eastAsia="Arial Narrow" w:hAnsi="Arial Narrow" w:cs="Arial Narrow"/>
                <w:sz w:val="22"/>
                <w:szCs w:val="22"/>
              </w:rPr>
              <w:t>penjurnalan transaksi mudharaba</w:t>
            </w:r>
            <w:r>
              <w:rPr>
                <w:rFonts w:ascii="Arial Narrow" w:eastAsia="Arial Narrow" w:hAnsi="Arial Narrow" w:cs="Arial Narrow"/>
                <w:sz w:val="22"/>
                <w:szCs w:val="22"/>
              </w:rPr>
              <w:t>h</w:t>
            </w:r>
          </w:p>
          <w:p w:rsidR="00096AC5" w:rsidRPr="001C3AE8" w:rsidRDefault="001C3AE8" w:rsidP="0060462B">
            <w:pPr>
              <w:pStyle w:val="NoSpacing"/>
              <w:numPr>
                <w:ilvl w:val="0"/>
                <w:numId w:val="23"/>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00096AC5" w:rsidRPr="001C3AE8">
              <w:rPr>
                <w:rFonts w:ascii="Arial Narrow" w:eastAsia="Arial Narrow" w:hAnsi="Arial Narrow" w:cs="Arial Narrow"/>
                <w:sz w:val="22"/>
                <w:szCs w:val="22"/>
              </w:rPr>
              <w:t>elakukan penyajian transaksi mudharabah</w:t>
            </w:r>
          </w:p>
        </w:tc>
        <w:tc>
          <w:tcPr>
            <w:tcW w:w="1701" w:type="dxa"/>
          </w:tcPr>
          <w:p w:rsidR="00096AC5" w:rsidRPr="001C3AE8" w:rsidRDefault="001C3AE8" w:rsidP="001C3AE8">
            <w:pPr>
              <w:numPr>
                <w:ilvl w:val="0"/>
                <w:numId w:val="4"/>
              </w:numPr>
              <w:ind w:left="432"/>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t>T</w:t>
            </w:r>
            <w:r w:rsidR="00096AC5" w:rsidRPr="001C3AE8">
              <w:rPr>
                <w:rFonts w:ascii="Arial Narrow" w:eastAsia="Arial Narrow" w:hAnsi="Arial Narrow" w:cs="Arial Narrow"/>
                <w:color w:val="000000"/>
                <w:sz w:val="22"/>
                <w:szCs w:val="22"/>
              </w:rPr>
              <w:t>ransaksi</w:t>
            </w:r>
            <w:r>
              <w:rPr>
                <w:rFonts w:ascii="Arial Narrow" w:eastAsia="Arial Narrow" w:hAnsi="Arial Narrow" w:cs="Arial Narrow"/>
                <w:color w:val="000000"/>
                <w:sz w:val="22"/>
                <w:szCs w:val="22"/>
              </w:rPr>
              <w:t xml:space="preserve"> </w:t>
            </w:r>
            <w:r w:rsidR="00096AC5" w:rsidRPr="001C3AE8">
              <w:rPr>
                <w:rFonts w:ascii="Arial Narrow" w:eastAsia="Arial Narrow" w:hAnsi="Arial Narrow" w:cs="Arial Narrow"/>
                <w:color w:val="000000"/>
                <w:sz w:val="22"/>
                <w:szCs w:val="22"/>
              </w:rPr>
              <w:t xml:space="preserve"> mudharabah</w:t>
            </w:r>
            <w:r>
              <w:rPr>
                <w:rFonts w:ascii="Arial Narrow" w:eastAsia="Arial Narrow" w:hAnsi="Arial Narrow" w:cs="Arial Narrow"/>
                <w:color w:val="000000"/>
                <w:sz w:val="22"/>
                <w:szCs w:val="22"/>
              </w:rPr>
              <w:t>di perbankan syariah</w:t>
            </w:r>
          </w:p>
        </w:tc>
        <w:tc>
          <w:tcPr>
            <w:tcW w:w="1417" w:type="dxa"/>
          </w:tcPr>
          <w:p w:rsidR="00096AC5" w:rsidRDefault="00096AC5" w:rsidP="00096AC5">
            <w:pPr>
              <w:rPr>
                <w:rFonts w:ascii="Arial Narrow" w:eastAsia="Arial Narrow" w:hAnsi="Arial Narrow" w:cs="Arial Narrow"/>
                <w:sz w:val="22"/>
                <w:szCs w:val="22"/>
              </w:rPr>
            </w:pPr>
            <w:r>
              <w:rPr>
                <w:rFonts w:ascii="Arial Narrow" w:eastAsia="Arial Narrow" w:hAnsi="Arial Narrow" w:cs="Arial Narrow"/>
                <w:sz w:val="22"/>
                <w:szCs w:val="22"/>
              </w:rPr>
              <w:t>Kuliah;Discovery Learning, diskusi kelompok; (</w:t>
            </w:r>
            <w:r>
              <w:rPr>
                <w:rFonts w:ascii="Arial Narrow" w:eastAsia="Arial Narrow" w:hAnsi="Arial Narrow" w:cs="Arial Narrow"/>
                <w:b/>
                <w:sz w:val="22"/>
                <w:szCs w:val="22"/>
              </w:rPr>
              <w:t>2x(2x50 menit</w:t>
            </w:r>
            <w:r>
              <w:rPr>
                <w:rFonts w:ascii="Arial Narrow" w:eastAsia="Arial Narrow" w:hAnsi="Arial Narrow" w:cs="Arial Narrow"/>
                <w:sz w:val="22"/>
                <w:szCs w:val="22"/>
              </w:rPr>
              <w:t>)</w:t>
            </w:r>
          </w:p>
        </w:tc>
        <w:tc>
          <w:tcPr>
            <w:tcW w:w="1559" w:type="dxa"/>
          </w:tcPr>
          <w:p w:rsidR="00096AC5" w:rsidRDefault="00096AC5" w:rsidP="00096AC5">
            <w:pPr>
              <w:rPr>
                <w:rFonts w:ascii="Arial Narrow" w:eastAsia="Arial Narrow" w:hAnsi="Arial Narrow" w:cs="Arial Narrow"/>
                <w:sz w:val="22"/>
                <w:szCs w:val="22"/>
              </w:rPr>
            </w:pPr>
            <w:r>
              <w:rPr>
                <w:rFonts w:ascii="Arial Narrow" w:eastAsia="Arial Narrow" w:hAnsi="Arial Narrow" w:cs="Arial Narrow"/>
                <w:sz w:val="22"/>
                <w:szCs w:val="22"/>
              </w:rPr>
              <w:t xml:space="preserve">Tugas 1:analisis artikel penelitian melalui </w:t>
            </w:r>
            <w:hyperlink r:id="rId16">
              <w:r>
                <w:rPr>
                  <w:rFonts w:ascii="Arial Narrow" w:eastAsia="Arial Narrow" w:hAnsi="Arial Narrow" w:cs="Arial Narrow"/>
                  <w:color w:val="0563C1"/>
                  <w:sz w:val="22"/>
                  <w:szCs w:val="22"/>
                  <w:u w:val="single"/>
                </w:rPr>
                <w:t>e-learning@almaata.ac.id</w:t>
              </w:r>
            </w:hyperlink>
            <w:r>
              <w:rPr>
                <w:rFonts w:ascii="Arial Narrow" w:eastAsia="Arial Narrow" w:hAnsi="Arial Narrow" w:cs="Arial Narrow"/>
                <w:sz w:val="22"/>
                <w:szCs w:val="22"/>
              </w:rPr>
              <w:t xml:space="preserve"> </w:t>
            </w:r>
            <w:r>
              <w:rPr>
                <w:rFonts w:ascii="Arial Narrow" w:eastAsia="Arial Narrow" w:hAnsi="Arial Narrow" w:cs="Arial Narrow"/>
                <w:b/>
                <w:sz w:val="22"/>
                <w:szCs w:val="22"/>
              </w:rPr>
              <w:t>( 2x 60 menit)</w:t>
            </w:r>
          </w:p>
        </w:tc>
        <w:tc>
          <w:tcPr>
            <w:tcW w:w="1418" w:type="dxa"/>
          </w:tcPr>
          <w:p w:rsidR="00096AC5" w:rsidRDefault="00096AC5" w:rsidP="0060462B">
            <w:pPr>
              <w:numPr>
                <w:ilvl w:val="0"/>
                <w:numId w:val="26"/>
              </w:numPr>
              <w:pBdr>
                <w:top w:val="nil"/>
                <w:left w:val="nil"/>
                <w:bottom w:val="nil"/>
                <w:right w:val="nil"/>
                <w:between w:val="nil"/>
              </w:pBdr>
              <w:ind w:left="31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Berdiskusi sesuai scenario</w:t>
            </w:r>
          </w:p>
          <w:p w:rsidR="00096AC5" w:rsidRDefault="00096AC5" w:rsidP="0060462B">
            <w:pPr>
              <w:numPr>
                <w:ilvl w:val="0"/>
                <w:numId w:val="26"/>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Menelusur ke search engine untuk menemukan artikel</w:t>
            </w:r>
          </w:p>
          <w:p w:rsidR="00096AC5" w:rsidRDefault="00096AC5" w:rsidP="0060462B">
            <w:pPr>
              <w:numPr>
                <w:ilvl w:val="0"/>
                <w:numId w:val="26"/>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1C3AE8" w:rsidRDefault="001C3AE8" w:rsidP="0060462B">
            <w:pPr>
              <w:pStyle w:val="NoSpacing"/>
              <w:numPr>
                <w:ilvl w:val="0"/>
                <w:numId w:val="24"/>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enjelaskan ketent</w:t>
            </w:r>
            <w:r>
              <w:rPr>
                <w:rFonts w:ascii="Arial Narrow" w:eastAsia="Arial Narrow" w:hAnsi="Arial Narrow" w:cs="Arial Narrow"/>
                <w:sz w:val="22"/>
                <w:szCs w:val="22"/>
              </w:rPr>
              <w:t xml:space="preserve">uan syar’i, </w:t>
            </w:r>
            <w:r w:rsidRPr="001C3AE8">
              <w:rPr>
                <w:rFonts w:ascii="Arial Narrow" w:eastAsia="Arial Narrow" w:hAnsi="Arial Narrow" w:cs="Arial Narrow"/>
                <w:sz w:val="22"/>
                <w:szCs w:val="22"/>
              </w:rPr>
              <w:t>pembiayaan mudharabah</w:t>
            </w:r>
          </w:p>
          <w:p w:rsidR="001C3AE8" w:rsidRPr="001C3AE8" w:rsidRDefault="001C3AE8" w:rsidP="0060462B">
            <w:pPr>
              <w:pStyle w:val="NoSpacing"/>
              <w:numPr>
                <w:ilvl w:val="0"/>
                <w:numId w:val="24"/>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enjelaskan </w:t>
            </w:r>
            <w:r>
              <w:rPr>
                <w:rFonts w:ascii="Arial Narrow" w:eastAsia="Arial Narrow" w:hAnsi="Arial Narrow" w:cs="Arial Narrow"/>
                <w:sz w:val="22"/>
                <w:szCs w:val="22"/>
              </w:rPr>
              <w:t>rukun</w:t>
            </w:r>
            <w:r w:rsidRPr="001C3AE8">
              <w:rPr>
                <w:rFonts w:ascii="Arial Narrow" w:eastAsia="Arial Narrow" w:hAnsi="Arial Narrow" w:cs="Arial Narrow"/>
                <w:sz w:val="22"/>
                <w:szCs w:val="22"/>
              </w:rPr>
              <w:t xml:space="preserve"> pembiayaan mudharabah</w:t>
            </w:r>
          </w:p>
          <w:p w:rsidR="001C3AE8" w:rsidRPr="001C3AE8" w:rsidRDefault="001C3AE8" w:rsidP="0060462B">
            <w:pPr>
              <w:pStyle w:val="NoSpacing"/>
              <w:numPr>
                <w:ilvl w:val="0"/>
                <w:numId w:val="24"/>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menjelaskan </w:t>
            </w:r>
            <w:r w:rsidRPr="001C3AE8">
              <w:rPr>
                <w:rFonts w:ascii="Arial Narrow" w:eastAsia="Arial Narrow" w:hAnsi="Arial Narrow" w:cs="Arial Narrow"/>
                <w:sz w:val="22"/>
                <w:szCs w:val="22"/>
              </w:rPr>
              <w:t>pengawasan syariah transaksi pembiayaan mudharabah</w:t>
            </w:r>
          </w:p>
          <w:p w:rsidR="001C3AE8" w:rsidRDefault="001C3AE8" w:rsidP="0060462B">
            <w:pPr>
              <w:pStyle w:val="NoSpacing"/>
              <w:numPr>
                <w:ilvl w:val="0"/>
                <w:numId w:val="24"/>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melakukan </w:t>
            </w:r>
            <w:r w:rsidRPr="001C3AE8">
              <w:rPr>
                <w:rFonts w:ascii="Arial Narrow" w:eastAsia="Arial Narrow" w:hAnsi="Arial Narrow" w:cs="Arial Narrow"/>
                <w:sz w:val="22"/>
                <w:szCs w:val="22"/>
              </w:rPr>
              <w:t>penjurnalan transaksi mudharaba</w:t>
            </w:r>
            <w:r>
              <w:rPr>
                <w:rFonts w:ascii="Arial Narrow" w:eastAsia="Arial Narrow" w:hAnsi="Arial Narrow" w:cs="Arial Narrow"/>
                <w:sz w:val="22"/>
                <w:szCs w:val="22"/>
              </w:rPr>
              <w:t>h</w:t>
            </w:r>
          </w:p>
          <w:p w:rsidR="00096AC5" w:rsidRPr="00F36649" w:rsidRDefault="001C3AE8" w:rsidP="0060462B">
            <w:pPr>
              <w:pStyle w:val="NoSpacing"/>
              <w:numPr>
                <w:ilvl w:val="0"/>
                <w:numId w:val="24"/>
              </w:numPr>
              <w:pBdr>
                <w:top w:val="nil"/>
                <w:left w:val="nil"/>
                <w:bottom w:val="nil"/>
                <w:right w:val="nil"/>
                <w:between w:val="nil"/>
              </w:pBdr>
              <w:tabs>
                <w:tab w:val="left" w:pos="417"/>
              </w:tabs>
              <w:ind w:left="317"/>
              <w:jc w:val="both"/>
              <w:rPr>
                <w:rFonts w:ascii="Arial Narrow" w:eastAsia="Arial Narrow" w:hAnsi="Arial Narrow" w:cs="Arial Narrow"/>
                <w:color w:val="000000"/>
                <w:sz w:val="22"/>
                <w:szCs w:val="22"/>
              </w:rPr>
            </w:pPr>
            <w:r>
              <w:rPr>
                <w:rFonts w:ascii="Arial Narrow" w:eastAsia="Arial Narrow" w:hAnsi="Arial Narrow" w:cs="Arial Narrow"/>
                <w:sz w:val="22"/>
                <w:szCs w:val="22"/>
              </w:rPr>
              <w:lastRenderedPageBreak/>
              <w:t>Mampu m</w:t>
            </w:r>
            <w:r w:rsidRPr="001C3AE8">
              <w:rPr>
                <w:rFonts w:ascii="Arial Narrow" w:eastAsia="Arial Narrow" w:hAnsi="Arial Narrow" w:cs="Arial Narrow"/>
                <w:sz w:val="22"/>
                <w:szCs w:val="22"/>
              </w:rPr>
              <w:t>elakukan penyajian transaksi mudharabah</w:t>
            </w:r>
          </w:p>
        </w:tc>
        <w:tc>
          <w:tcPr>
            <w:tcW w:w="1276" w:type="dxa"/>
          </w:tcPr>
          <w:p w:rsidR="00096AC5" w:rsidRDefault="00096AC5" w:rsidP="00096AC5">
            <w:pPr>
              <w:rPr>
                <w:rFonts w:ascii="Arial Narrow" w:eastAsia="Arial Narrow" w:hAnsi="Arial Narrow" w:cs="Arial Narrow"/>
                <w:sz w:val="22"/>
                <w:szCs w:val="22"/>
              </w:rPr>
            </w:pPr>
            <w:r>
              <w:rPr>
                <w:rFonts w:ascii="Arial Narrow" w:eastAsia="Arial Narrow" w:hAnsi="Arial Narrow" w:cs="Arial Narrow"/>
                <w:sz w:val="22"/>
                <w:szCs w:val="22"/>
              </w:rPr>
              <w:lastRenderedPageBreak/>
              <w:t>Kriteria: Presensi, Rubrik presentasi</w:t>
            </w:r>
          </w:p>
          <w:p w:rsidR="00096AC5" w:rsidRDefault="00096AC5" w:rsidP="00096AC5">
            <w:pPr>
              <w:rPr>
                <w:rFonts w:ascii="Arial Narrow" w:eastAsia="Arial Narrow" w:hAnsi="Arial Narrow" w:cs="Arial Narrow"/>
                <w:sz w:val="22"/>
                <w:szCs w:val="22"/>
              </w:rPr>
            </w:pPr>
          </w:p>
          <w:p w:rsidR="00096AC5" w:rsidRDefault="00096AC5" w:rsidP="00096AC5">
            <w:pPr>
              <w:rPr>
                <w:rFonts w:ascii="Arial Narrow" w:eastAsia="Arial Narrow" w:hAnsi="Arial Narrow" w:cs="Arial Narrow"/>
                <w:sz w:val="22"/>
                <w:szCs w:val="22"/>
              </w:rPr>
            </w:pPr>
            <w:r>
              <w:rPr>
                <w:rFonts w:ascii="Arial Narrow" w:eastAsia="Arial Narrow" w:hAnsi="Arial Narrow" w:cs="Arial Narrow"/>
                <w:sz w:val="22"/>
                <w:szCs w:val="22"/>
              </w:rPr>
              <w:t>Bentuk:non test melalui presentasi kelompok ; tes melalui UAS</w:t>
            </w:r>
          </w:p>
          <w:p w:rsidR="00096AC5" w:rsidRDefault="00096AC5" w:rsidP="00096AC5">
            <w:pPr>
              <w:rPr>
                <w:rFonts w:ascii="Arial Narrow" w:eastAsia="Arial Narrow" w:hAnsi="Arial Narrow" w:cs="Arial Narrow"/>
                <w:sz w:val="22"/>
                <w:szCs w:val="22"/>
              </w:rPr>
            </w:pPr>
          </w:p>
        </w:tc>
        <w:tc>
          <w:tcPr>
            <w:tcW w:w="709" w:type="dxa"/>
          </w:tcPr>
          <w:p w:rsidR="00096AC5" w:rsidRDefault="00096AC5" w:rsidP="00096AC5">
            <w:pPr>
              <w:rPr>
                <w:rFonts w:ascii="Arial Narrow" w:eastAsia="Arial Narrow" w:hAnsi="Arial Narrow" w:cs="Arial Narrow"/>
                <w:sz w:val="22"/>
                <w:szCs w:val="22"/>
              </w:rPr>
            </w:pPr>
            <w:r>
              <w:rPr>
                <w:rFonts w:ascii="Arial Narrow" w:eastAsia="Arial Narrow" w:hAnsi="Arial Narrow" w:cs="Arial Narrow"/>
                <w:sz w:val="22"/>
                <w:szCs w:val="22"/>
              </w:rPr>
              <w:t>10%</w:t>
            </w:r>
          </w:p>
        </w:tc>
      </w:tr>
      <w:tr w:rsidR="001C3AE8" w:rsidTr="00137BB9">
        <w:tc>
          <w:tcPr>
            <w:tcW w:w="851" w:type="dxa"/>
          </w:tcPr>
          <w:p w:rsidR="001C3AE8" w:rsidRDefault="001C3AE8" w:rsidP="001C3AE8">
            <w:pPr>
              <w:rPr>
                <w:rFonts w:ascii="Arial Narrow" w:eastAsia="Arial Narrow" w:hAnsi="Arial Narrow" w:cs="Arial Narrow"/>
                <w:sz w:val="22"/>
                <w:szCs w:val="22"/>
              </w:rPr>
            </w:pPr>
            <w:r>
              <w:rPr>
                <w:rFonts w:ascii="Arial Narrow" w:eastAsia="Arial Narrow" w:hAnsi="Arial Narrow" w:cs="Arial Narrow"/>
                <w:sz w:val="22"/>
                <w:szCs w:val="22"/>
              </w:rPr>
              <w:lastRenderedPageBreak/>
              <w:t>9</w:t>
            </w:r>
          </w:p>
        </w:tc>
        <w:tc>
          <w:tcPr>
            <w:tcW w:w="1843" w:type="dxa"/>
          </w:tcPr>
          <w:p w:rsidR="001C3AE8" w:rsidRDefault="001C3AE8" w:rsidP="001C3AE8">
            <w:pPr>
              <w:spacing w:line="200" w:lineRule="auto"/>
              <w:rPr>
                <w:rFonts w:ascii="Arial Narrow" w:eastAsia="Arial Narrow" w:hAnsi="Arial Narrow" w:cs="Arial Narrow"/>
                <w:sz w:val="22"/>
                <w:szCs w:val="22"/>
              </w:rPr>
            </w:pPr>
            <w:r>
              <w:rPr>
                <w:rFonts w:ascii="Arial Narrow" w:eastAsia="Arial Narrow" w:hAnsi="Arial Narrow" w:cs="Arial Narrow"/>
                <w:sz w:val="22"/>
                <w:szCs w:val="22"/>
              </w:rPr>
              <w:t xml:space="preserve">Mampu </w:t>
            </w:r>
          </w:p>
          <w:p w:rsidR="001C3AE8" w:rsidRDefault="001C3AE8" w:rsidP="001C3AE8">
            <w:pPr>
              <w:rPr>
                <w:rFonts w:ascii="Arial Narrow" w:eastAsia="Arial Narrow" w:hAnsi="Arial Narrow" w:cs="Arial Narrow"/>
                <w:sz w:val="22"/>
                <w:szCs w:val="22"/>
              </w:rPr>
            </w:pPr>
            <w:r>
              <w:rPr>
                <w:rFonts w:ascii="Arial Narrow" w:eastAsia="Arial Narrow" w:hAnsi="Arial Narrow" w:cs="Arial Narrow"/>
                <w:b/>
                <w:sz w:val="22"/>
                <w:szCs w:val="22"/>
              </w:rPr>
              <w:t xml:space="preserve">menjelaskan dan menyajikan </w:t>
            </w:r>
            <w:r>
              <w:rPr>
                <w:rFonts w:ascii="Arial Narrow" w:eastAsia="Arial Narrow" w:hAnsi="Arial Narrow" w:cs="Arial Narrow"/>
                <w:sz w:val="22"/>
                <w:szCs w:val="22"/>
              </w:rPr>
              <w:t>transaksi musyarakah di perbankan syariah</w:t>
            </w:r>
          </w:p>
        </w:tc>
        <w:tc>
          <w:tcPr>
            <w:tcW w:w="2694" w:type="dxa"/>
          </w:tcPr>
          <w:p w:rsidR="001C3AE8" w:rsidRDefault="001C3AE8" w:rsidP="0060462B">
            <w:pPr>
              <w:pStyle w:val="NoSpacing"/>
              <w:numPr>
                <w:ilvl w:val="0"/>
                <w:numId w:val="27"/>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enjelaskan ketent</w:t>
            </w:r>
            <w:r>
              <w:rPr>
                <w:rFonts w:ascii="Arial Narrow" w:eastAsia="Arial Narrow" w:hAnsi="Arial Narrow" w:cs="Arial Narrow"/>
                <w:sz w:val="22"/>
                <w:szCs w:val="22"/>
              </w:rPr>
              <w:t xml:space="preserve">uan syar’i, </w:t>
            </w:r>
            <w:r w:rsidRPr="001C3AE8">
              <w:rPr>
                <w:rFonts w:ascii="Arial Narrow" w:eastAsia="Arial Narrow" w:hAnsi="Arial Narrow" w:cs="Arial Narrow"/>
                <w:sz w:val="22"/>
                <w:szCs w:val="22"/>
              </w:rPr>
              <w:t>pembiayaan</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musyarakah</w:t>
            </w:r>
          </w:p>
          <w:p w:rsidR="001C3AE8" w:rsidRPr="001C3AE8" w:rsidRDefault="001C3AE8" w:rsidP="0060462B">
            <w:pPr>
              <w:pStyle w:val="NoSpacing"/>
              <w:numPr>
                <w:ilvl w:val="0"/>
                <w:numId w:val="27"/>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enjelaskan </w:t>
            </w:r>
            <w:r>
              <w:rPr>
                <w:rFonts w:ascii="Arial Narrow" w:eastAsia="Arial Narrow" w:hAnsi="Arial Narrow" w:cs="Arial Narrow"/>
                <w:sz w:val="22"/>
                <w:szCs w:val="22"/>
              </w:rPr>
              <w:t>rukun</w:t>
            </w:r>
            <w:r w:rsidRPr="001C3AE8">
              <w:rPr>
                <w:rFonts w:ascii="Arial Narrow" w:eastAsia="Arial Narrow" w:hAnsi="Arial Narrow" w:cs="Arial Narrow"/>
                <w:sz w:val="22"/>
                <w:szCs w:val="22"/>
              </w:rPr>
              <w:t xml:space="preserve"> pembiayaan </w:t>
            </w:r>
            <w:r>
              <w:rPr>
                <w:rFonts w:ascii="Arial Narrow" w:eastAsia="Arial Narrow" w:hAnsi="Arial Narrow" w:cs="Arial Narrow"/>
                <w:color w:val="000000"/>
                <w:sz w:val="22"/>
                <w:szCs w:val="22"/>
              </w:rPr>
              <w:t>musyarakah</w:t>
            </w:r>
          </w:p>
          <w:p w:rsidR="001C3AE8" w:rsidRPr="001C3AE8" w:rsidRDefault="001C3AE8" w:rsidP="0060462B">
            <w:pPr>
              <w:pStyle w:val="NoSpacing"/>
              <w:numPr>
                <w:ilvl w:val="0"/>
                <w:numId w:val="27"/>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menjelaskan </w:t>
            </w:r>
            <w:r w:rsidRPr="001C3AE8">
              <w:rPr>
                <w:rFonts w:ascii="Arial Narrow" w:eastAsia="Arial Narrow" w:hAnsi="Arial Narrow" w:cs="Arial Narrow"/>
                <w:sz w:val="22"/>
                <w:szCs w:val="22"/>
              </w:rPr>
              <w:t xml:space="preserve">pengawasan syariah transaksi pembiayaan </w:t>
            </w:r>
            <w:r>
              <w:rPr>
                <w:rFonts w:ascii="Arial Narrow" w:eastAsia="Arial Narrow" w:hAnsi="Arial Narrow" w:cs="Arial Narrow"/>
                <w:color w:val="000000"/>
                <w:sz w:val="22"/>
                <w:szCs w:val="22"/>
              </w:rPr>
              <w:t>musyarakah</w:t>
            </w:r>
          </w:p>
          <w:p w:rsidR="001C3AE8" w:rsidRDefault="001C3AE8" w:rsidP="0060462B">
            <w:pPr>
              <w:pStyle w:val="NoSpacing"/>
              <w:numPr>
                <w:ilvl w:val="0"/>
                <w:numId w:val="27"/>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melakukan </w:t>
            </w:r>
            <w:r w:rsidRPr="001C3AE8">
              <w:rPr>
                <w:rFonts w:ascii="Arial Narrow" w:eastAsia="Arial Narrow" w:hAnsi="Arial Narrow" w:cs="Arial Narrow"/>
                <w:sz w:val="22"/>
                <w:szCs w:val="22"/>
              </w:rPr>
              <w:t xml:space="preserve">penjurnalan transaksi </w:t>
            </w:r>
            <w:r>
              <w:rPr>
                <w:rFonts w:ascii="Arial Narrow" w:eastAsia="Arial Narrow" w:hAnsi="Arial Narrow" w:cs="Arial Narrow"/>
                <w:color w:val="000000"/>
                <w:sz w:val="22"/>
                <w:szCs w:val="22"/>
              </w:rPr>
              <w:t>musyarakah</w:t>
            </w:r>
          </w:p>
          <w:p w:rsidR="001C3AE8" w:rsidRPr="001C3AE8" w:rsidRDefault="001C3AE8" w:rsidP="0060462B">
            <w:pPr>
              <w:pStyle w:val="NoSpacing"/>
              <w:numPr>
                <w:ilvl w:val="0"/>
                <w:numId w:val="27"/>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elakukan penyajian transaksi </w:t>
            </w:r>
            <w:r>
              <w:rPr>
                <w:rFonts w:ascii="Arial Narrow" w:eastAsia="Arial Narrow" w:hAnsi="Arial Narrow" w:cs="Arial Narrow"/>
                <w:color w:val="000000"/>
                <w:sz w:val="22"/>
                <w:szCs w:val="22"/>
              </w:rPr>
              <w:t>musyarakah</w:t>
            </w:r>
          </w:p>
        </w:tc>
        <w:tc>
          <w:tcPr>
            <w:tcW w:w="1701" w:type="dxa"/>
          </w:tcPr>
          <w:p w:rsidR="001C3AE8" w:rsidRPr="001C3AE8" w:rsidRDefault="001C3AE8" w:rsidP="001C3AE8">
            <w:pPr>
              <w:numPr>
                <w:ilvl w:val="0"/>
                <w:numId w:val="4"/>
              </w:numPr>
              <w:ind w:left="432"/>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t>Transaksi</w:t>
            </w:r>
            <w:r>
              <w:rPr>
                <w:rFonts w:ascii="Arial Narrow" w:eastAsia="Arial Narrow" w:hAnsi="Arial Narrow" w:cs="Arial Narrow"/>
                <w:color w:val="000000"/>
                <w:sz w:val="22"/>
                <w:szCs w:val="22"/>
              </w:rPr>
              <w:t xml:space="preserve"> </w:t>
            </w:r>
            <w:r w:rsidRPr="001C3AE8">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musyarakahdi perbankan syariah</w:t>
            </w:r>
          </w:p>
        </w:tc>
        <w:tc>
          <w:tcPr>
            <w:tcW w:w="1417" w:type="dxa"/>
          </w:tcPr>
          <w:p w:rsidR="001C3AE8" w:rsidRDefault="001C3AE8" w:rsidP="001C3AE8">
            <w:pPr>
              <w:rPr>
                <w:rFonts w:ascii="Arial Narrow" w:eastAsia="Arial Narrow" w:hAnsi="Arial Narrow" w:cs="Arial Narrow"/>
                <w:sz w:val="22"/>
                <w:szCs w:val="22"/>
              </w:rPr>
            </w:pPr>
            <w:r>
              <w:rPr>
                <w:rFonts w:ascii="Arial Narrow" w:eastAsia="Arial Narrow" w:hAnsi="Arial Narrow" w:cs="Arial Narrow"/>
                <w:sz w:val="22"/>
                <w:szCs w:val="22"/>
              </w:rPr>
              <w:t>Kuliah;Discovery Learning, diskusi kelompok; (</w:t>
            </w:r>
            <w:r>
              <w:rPr>
                <w:rFonts w:ascii="Arial Narrow" w:eastAsia="Arial Narrow" w:hAnsi="Arial Narrow" w:cs="Arial Narrow"/>
                <w:b/>
                <w:sz w:val="22"/>
                <w:szCs w:val="22"/>
              </w:rPr>
              <w:t>2x(2x50 menit</w:t>
            </w:r>
            <w:r>
              <w:rPr>
                <w:rFonts w:ascii="Arial Narrow" w:eastAsia="Arial Narrow" w:hAnsi="Arial Narrow" w:cs="Arial Narrow"/>
                <w:sz w:val="22"/>
                <w:szCs w:val="22"/>
              </w:rPr>
              <w:t>)</w:t>
            </w:r>
          </w:p>
        </w:tc>
        <w:tc>
          <w:tcPr>
            <w:tcW w:w="1559" w:type="dxa"/>
          </w:tcPr>
          <w:p w:rsidR="001C3AE8" w:rsidRDefault="001C3AE8" w:rsidP="001C3AE8">
            <w:pPr>
              <w:rPr>
                <w:rFonts w:ascii="Arial Narrow" w:eastAsia="Arial Narrow" w:hAnsi="Arial Narrow" w:cs="Arial Narrow"/>
                <w:sz w:val="22"/>
                <w:szCs w:val="22"/>
              </w:rPr>
            </w:pPr>
            <w:r>
              <w:rPr>
                <w:rFonts w:ascii="Arial Narrow" w:eastAsia="Arial Narrow" w:hAnsi="Arial Narrow" w:cs="Arial Narrow"/>
                <w:sz w:val="22"/>
                <w:szCs w:val="22"/>
              </w:rPr>
              <w:t xml:space="preserve">Tugas 1:analisis artikel penelitian melalui </w:t>
            </w:r>
            <w:hyperlink r:id="rId17">
              <w:r>
                <w:rPr>
                  <w:rFonts w:ascii="Arial Narrow" w:eastAsia="Arial Narrow" w:hAnsi="Arial Narrow" w:cs="Arial Narrow"/>
                  <w:color w:val="0563C1"/>
                  <w:sz w:val="22"/>
                  <w:szCs w:val="22"/>
                  <w:u w:val="single"/>
                </w:rPr>
                <w:t>e-learning@almaata.ac.id</w:t>
              </w:r>
            </w:hyperlink>
            <w:r>
              <w:rPr>
                <w:rFonts w:ascii="Arial Narrow" w:eastAsia="Arial Narrow" w:hAnsi="Arial Narrow" w:cs="Arial Narrow"/>
                <w:sz w:val="22"/>
                <w:szCs w:val="22"/>
              </w:rPr>
              <w:t xml:space="preserve"> </w:t>
            </w:r>
            <w:r>
              <w:rPr>
                <w:rFonts w:ascii="Arial Narrow" w:eastAsia="Arial Narrow" w:hAnsi="Arial Narrow" w:cs="Arial Narrow"/>
                <w:b/>
                <w:sz w:val="22"/>
                <w:szCs w:val="22"/>
              </w:rPr>
              <w:t>( 2x 60 menit)</w:t>
            </w:r>
          </w:p>
        </w:tc>
        <w:tc>
          <w:tcPr>
            <w:tcW w:w="1418" w:type="dxa"/>
          </w:tcPr>
          <w:p w:rsidR="001C3AE8" w:rsidRDefault="001C3AE8" w:rsidP="0060462B">
            <w:pPr>
              <w:numPr>
                <w:ilvl w:val="0"/>
                <w:numId w:val="28"/>
              </w:numPr>
              <w:pBdr>
                <w:top w:val="nil"/>
                <w:left w:val="nil"/>
                <w:bottom w:val="nil"/>
                <w:right w:val="nil"/>
                <w:between w:val="nil"/>
              </w:pBdr>
              <w:ind w:left="31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Berdiskusi sesuai scenario</w:t>
            </w:r>
          </w:p>
          <w:p w:rsidR="001C3AE8" w:rsidRDefault="001C3AE8" w:rsidP="0060462B">
            <w:pPr>
              <w:numPr>
                <w:ilvl w:val="0"/>
                <w:numId w:val="28"/>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Menelusur ke search engine untuk menemukan artikel</w:t>
            </w:r>
          </w:p>
          <w:p w:rsidR="001C3AE8" w:rsidRDefault="001C3AE8" w:rsidP="0060462B">
            <w:pPr>
              <w:numPr>
                <w:ilvl w:val="0"/>
                <w:numId w:val="28"/>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1C3AE8" w:rsidRDefault="001C3AE8" w:rsidP="0060462B">
            <w:pPr>
              <w:pStyle w:val="NoSpacing"/>
              <w:numPr>
                <w:ilvl w:val="0"/>
                <w:numId w:val="29"/>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enjelaskan ketent</w:t>
            </w:r>
            <w:r>
              <w:rPr>
                <w:rFonts w:ascii="Arial Narrow" w:eastAsia="Arial Narrow" w:hAnsi="Arial Narrow" w:cs="Arial Narrow"/>
                <w:sz w:val="22"/>
                <w:szCs w:val="22"/>
              </w:rPr>
              <w:t xml:space="preserve">uan syar’i, </w:t>
            </w:r>
            <w:r w:rsidRPr="001C3AE8">
              <w:rPr>
                <w:rFonts w:ascii="Arial Narrow" w:eastAsia="Arial Narrow" w:hAnsi="Arial Narrow" w:cs="Arial Narrow"/>
                <w:sz w:val="22"/>
                <w:szCs w:val="22"/>
              </w:rPr>
              <w:t>pembiayaan</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musyarakah</w:t>
            </w:r>
          </w:p>
          <w:p w:rsidR="001C3AE8" w:rsidRPr="001C3AE8" w:rsidRDefault="001C3AE8" w:rsidP="0060462B">
            <w:pPr>
              <w:pStyle w:val="NoSpacing"/>
              <w:numPr>
                <w:ilvl w:val="0"/>
                <w:numId w:val="29"/>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enjelaskan </w:t>
            </w:r>
            <w:r>
              <w:rPr>
                <w:rFonts w:ascii="Arial Narrow" w:eastAsia="Arial Narrow" w:hAnsi="Arial Narrow" w:cs="Arial Narrow"/>
                <w:sz w:val="22"/>
                <w:szCs w:val="22"/>
              </w:rPr>
              <w:t>rukun</w:t>
            </w:r>
            <w:r w:rsidRPr="001C3AE8">
              <w:rPr>
                <w:rFonts w:ascii="Arial Narrow" w:eastAsia="Arial Narrow" w:hAnsi="Arial Narrow" w:cs="Arial Narrow"/>
                <w:sz w:val="22"/>
                <w:szCs w:val="22"/>
              </w:rPr>
              <w:t xml:space="preserve"> pembiayaan </w:t>
            </w:r>
            <w:r w:rsidRPr="00DF410F">
              <w:rPr>
                <w:rFonts w:ascii="Arial Narrow" w:eastAsia="Arial Narrow" w:hAnsi="Arial Narrow" w:cs="Arial Narrow"/>
                <w:sz w:val="22"/>
                <w:szCs w:val="22"/>
              </w:rPr>
              <w:t>musyarakah</w:t>
            </w:r>
          </w:p>
          <w:p w:rsidR="001C3AE8" w:rsidRPr="001C3AE8" w:rsidRDefault="001C3AE8" w:rsidP="0060462B">
            <w:pPr>
              <w:pStyle w:val="NoSpacing"/>
              <w:numPr>
                <w:ilvl w:val="0"/>
                <w:numId w:val="29"/>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menjelaskan </w:t>
            </w:r>
            <w:r w:rsidRPr="001C3AE8">
              <w:rPr>
                <w:rFonts w:ascii="Arial Narrow" w:eastAsia="Arial Narrow" w:hAnsi="Arial Narrow" w:cs="Arial Narrow"/>
                <w:sz w:val="22"/>
                <w:szCs w:val="22"/>
              </w:rPr>
              <w:t xml:space="preserve">pengawasan syariah transaksi pembiayaan </w:t>
            </w:r>
            <w:r w:rsidRPr="00DF410F">
              <w:rPr>
                <w:rFonts w:ascii="Arial Narrow" w:eastAsia="Arial Narrow" w:hAnsi="Arial Narrow" w:cs="Arial Narrow"/>
                <w:sz w:val="22"/>
                <w:szCs w:val="22"/>
              </w:rPr>
              <w:t>musyarakah</w:t>
            </w:r>
          </w:p>
          <w:p w:rsidR="001C3AE8" w:rsidRDefault="001C3AE8" w:rsidP="0060462B">
            <w:pPr>
              <w:pStyle w:val="NoSpacing"/>
              <w:numPr>
                <w:ilvl w:val="0"/>
                <w:numId w:val="29"/>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melakukan </w:t>
            </w:r>
            <w:r w:rsidRPr="001C3AE8">
              <w:rPr>
                <w:rFonts w:ascii="Arial Narrow" w:eastAsia="Arial Narrow" w:hAnsi="Arial Narrow" w:cs="Arial Narrow"/>
                <w:sz w:val="22"/>
                <w:szCs w:val="22"/>
              </w:rPr>
              <w:t xml:space="preserve">penjurnalan transaksi </w:t>
            </w:r>
            <w:r w:rsidRPr="00DF410F">
              <w:rPr>
                <w:rFonts w:ascii="Arial Narrow" w:eastAsia="Arial Narrow" w:hAnsi="Arial Narrow" w:cs="Arial Narrow"/>
                <w:sz w:val="22"/>
                <w:szCs w:val="22"/>
              </w:rPr>
              <w:t>musyarakah</w:t>
            </w:r>
          </w:p>
          <w:p w:rsidR="001C3AE8" w:rsidRPr="00F36649" w:rsidRDefault="001C3AE8" w:rsidP="0060462B">
            <w:pPr>
              <w:pStyle w:val="NoSpacing"/>
              <w:numPr>
                <w:ilvl w:val="0"/>
                <w:numId w:val="29"/>
              </w:numPr>
              <w:pBdr>
                <w:top w:val="nil"/>
                <w:left w:val="nil"/>
                <w:bottom w:val="nil"/>
                <w:right w:val="nil"/>
                <w:between w:val="nil"/>
              </w:pBdr>
              <w:tabs>
                <w:tab w:val="left" w:pos="417"/>
              </w:tabs>
              <w:ind w:left="317"/>
              <w:jc w:val="both"/>
              <w:rPr>
                <w:rFonts w:ascii="Arial Narrow" w:eastAsia="Arial Narrow" w:hAnsi="Arial Narrow" w:cs="Arial Narrow"/>
                <w:color w:val="000000"/>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elakukan penyajian transaksi </w:t>
            </w:r>
            <w:r w:rsidRPr="00DF410F">
              <w:rPr>
                <w:rFonts w:ascii="Arial Narrow" w:eastAsia="Arial Narrow" w:hAnsi="Arial Narrow" w:cs="Arial Narrow"/>
                <w:sz w:val="22"/>
                <w:szCs w:val="22"/>
              </w:rPr>
              <w:t>musyarakah</w:t>
            </w:r>
          </w:p>
        </w:tc>
        <w:tc>
          <w:tcPr>
            <w:tcW w:w="1276" w:type="dxa"/>
          </w:tcPr>
          <w:p w:rsidR="001C3AE8" w:rsidRDefault="001C3AE8" w:rsidP="001C3AE8">
            <w:pPr>
              <w:rPr>
                <w:rFonts w:ascii="Arial Narrow" w:eastAsia="Arial Narrow" w:hAnsi="Arial Narrow" w:cs="Arial Narrow"/>
                <w:sz w:val="22"/>
                <w:szCs w:val="22"/>
              </w:rPr>
            </w:pPr>
            <w:r>
              <w:rPr>
                <w:rFonts w:ascii="Arial Narrow" w:eastAsia="Arial Narrow" w:hAnsi="Arial Narrow" w:cs="Arial Narrow"/>
                <w:sz w:val="22"/>
                <w:szCs w:val="22"/>
              </w:rPr>
              <w:t>Kriteria: Presensi, Rubrik presentasi</w:t>
            </w:r>
          </w:p>
          <w:p w:rsidR="001C3AE8" w:rsidRDefault="001C3AE8" w:rsidP="001C3AE8">
            <w:pPr>
              <w:rPr>
                <w:rFonts w:ascii="Arial Narrow" w:eastAsia="Arial Narrow" w:hAnsi="Arial Narrow" w:cs="Arial Narrow"/>
                <w:sz w:val="22"/>
                <w:szCs w:val="22"/>
              </w:rPr>
            </w:pPr>
          </w:p>
          <w:p w:rsidR="001C3AE8" w:rsidRDefault="001C3AE8" w:rsidP="001C3AE8">
            <w:pPr>
              <w:rPr>
                <w:rFonts w:ascii="Arial Narrow" w:eastAsia="Arial Narrow" w:hAnsi="Arial Narrow" w:cs="Arial Narrow"/>
                <w:sz w:val="22"/>
                <w:szCs w:val="22"/>
              </w:rPr>
            </w:pPr>
            <w:r>
              <w:rPr>
                <w:rFonts w:ascii="Arial Narrow" w:eastAsia="Arial Narrow" w:hAnsi="Arial Narrow" w:cs="Arial Narrow"/>
                <w:sz w:val="22"/>
                <w:szCs w:val="22"/>
              </w:rPr>
              <w:t>Bentuk:non test melalui presentasi kelompok ; tes melalui UAS</w:t>
            </w:r>
          </w:p>
          <w:p w:rsidR="001C3AE8" w:rsidRDefault="001C3AE8" w:rsidP="001C3AE8">
            <w:pPr>
              <w:rPr>
                <w:rFonts w:ascii="Arial Narrow" w:eastAsia="Arial Narrow" w:hAnsi="Arial Narrow" w:cs="Arial Narrow"/>
                <w:sz w:val="22"/>
                <w:szCs w:val="22"/>
              </w:rPr>
            </w:pPr>
          </w:p>
        </w:tc>
        <w:tc>
          <w:tcPr>
            <w:tcW w:w="709" w:type="dxa"/>
          </w:tcPr>
          <w:p w:rsidR="001C3AE8" w:rsidRDefault="001C3AE8" w:rsidP="001C3AE8">
            <w:pPr>
              <w:rPr>
                <w:rFonts w:ascii="Arial Narrow" w:eastAsia="Arial Narrow" w:hAnsi="Arial Narrow" w:cs="Arial Narrow"/>
                <w:sz w:val="22"/>
                <w:szCs w:val="22"/>
              </w:rPr>
            </w:pPr>
            <w:r>
              <w:rPr>
                <w:rFonts w:ascii="Arial Narrow" w:eastAsia="Arial Narrow" w:hAnsi="Arial Narrow" w:cs="Arial Narrow"/>
                <w:sz w:val="22"/>
                <w:szCs w:val="22"/>
              </w:rPr>
              <w:t>10%</w:t>
            </w:r>
          </w:p>
        </w:tc>
      </w:tr>
      <w:tr w:rsidR="001C3AE8" w:rsidTr="00137BB9">
        <w:tc>
          <w:tcPr>
            <w:tcW w:w="851" w:type="dxa"/>
          </w:tcPr>
          <w:p w:rsidR="001C3AE8" w:rsidRDefault="001C3AE8" w:rsidP="001C3AE8">
            <w:pPr>
              <w:rPr>
                <w:rFonts w:ascii="Arial Narrow" w:eastAsia="Arial Narrow" w:hAnsi="Arial Narrow" w:cs="Arial Narrow"/>
                <w:sz w:val="22"/>
                <w:szCs w:val="22"/>
              </w:rPr>
            </w:pPr>
            <w:r>
              <w:rPr>
                <w:rFonts w:ascii="Arial Narrow" w:eastAsia="Arial Narrow" w:hAnsi="Arial Narrow" w:cs="Arial Narrow"/>
                <w:sz w:val="22"/>
                <w:szCs w:val="22"/>
              </w:rPr>
              <w:t>10</w:t>
            </w:r>
          </w:p>
        </w:tc>
        <w:tc>
          <w:tcPr>
            <w:tcW w:w="1843" w:type="dxa"/>
          </w:tcPr>
          <w:p w:rsidR="001C3AE8" w:rsidRDefault="001C3AE8" w:rsidP="001C3AE8">
            <w:pPr>
              <w:spacing w:line="200" w:lineRule="auto"/>
              <w:rPr>
                <w:rFonts w:ascii="Arial Narrow" w:eastAsia="Arial Narrow" w:hAnsi="Arial Narrow" w:cs="Arial Narrow"/>
                <w:sz w:val="22"/>
                <w:szCs w:val="22"/>
              </w:rPr>
            </w:pPr>
            <w:r>
              <w:rPr>
                <w:rFonts w:ascii="Arial Narrow" w:eastAsia="Arial Narrow" w:hAnsi="Arial Narrow" w:cs="Arial Narrow"/>
                <w:sz w:val="22"/>
                <w:szCs w:val="22"/>
              </w:rPr>
              <w:t xml:space="preserve">Mampu </w:t>
            </w:r>
          </w:p>
          <w:p w:rsidR="001C3AE8" w:rsidRDefault="001C3AE8" w:rsidP="00DF410F">
            <w:pPr>
              <w:rPr>
                <w:rFonts w:ascii="Arial Narrow" w:eastAsia="Arial Narrow" w:hAnsi="Arial Narrow" w:cs="Arial Narrow"/>
                <w:sz w:val="22"/>
                <w:szCs w:val="22"/>
              </w:rPr>
            </w:pPr>
            <w:r>
              <w:rPr>
                <w:rFonts w:ascii="Arial Narrow" w:eastAsia="Arial Narrow" w:hAnsi="Arial Narrow" w:cs="Arial Narrow"/>
                <w:b/>
                <w:sz w:val="22"/>
                <w:szCs w:val="22"/>
              </w:rPr>
              <w:t xml:space="preserve">menjelaskan dan menyajikan </w:t>
            </w:r>
            <w:r>
              <w:rPr>
                <w:rFonts w:ascii="Arial Narrow" w:eastAsia="Arial Narrow" w:hAnsi="Arial Narrow" w:cs="Arial Narrow"/>
                <w:sz w:val="22"/>
                <w:szCs w:val="22"/>
              </w:rPr>
              <w:t xml:space="preserve">transaksi </w:t>
            </w:r>
            <w:r w:rsidR="00DF410F">
              <w:rPr>
                <w:rFonts w:ascii="Arial Narrow" w:eastAsia="Arial Narrow" w:hAnsi="Arial Narrow" w:cs="Arial Narrow"/>
                <w:sz w:val="22"/>
                <w:szCs w:val="22"/>
              </w:rPr>
              <w:lastRenderedPageBreak/>
              <w:t>murabahah</w:t>
            </w:r>
            <w:r>
              <w:rPr>
                <w:rFonts w:ascii="Arial Narrow" w:eastAsia="Arial Narrow" w:hAnsi="Arial Narrow" w:cs="Arial Narrow"/>
                <w:sz w:val="22"/>
                <w:szCs w:val="22"/>
              </w:rPr>
              <w:t xml:space="preserve"> di perbankan syariah</w:t>
            </w:r>
          </w:p>
        </w:tc>
        <w:tc>
          <w:tcPr>
            <w:tcW w:w="2694" w:type="dxa"/>
          </w:tcPr>
          <w:p w:rsidR="001C3AE8" w:rsidRDefault="001C3AE8" w:rsidP="0060462B">
            <w:pPr>
              <w:pStyle w:val="NoSpacing"/>
              <w:numPr>
                <w:ilvl w:val="0"/>
                <w:numId w:val="30"/>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Mampu m</w:t>
            </w:r>
            <w:r w:rsidRPr="001C3AE8">
              <w:rPr>
                <w:rFonts w:ascii="Arial Narrow" w:eastAsia="Arial Narrow" w:hAnsi="Arial Narrow" w:cs="Arial Narrow"/>
                <w:sz w:val="22"/>
                <w:szCs w:val="22"/>
              </w:rPr>
              <w:t>enjelaskan ketent</w:t>
            </w:r>
            <w:r>
              <w:rPr>
                <w:rFonts w:ascii="Arial Narrow" w:eastAsia="Arial Narrow" w:hAnsi="Arial Narrow" w:cs="Arial Narrow"/>
                <w:sz w:val="22"/>
                <w:szCs w:val="22"/>
              </w:rPr>
              <w:t xml:space="preserve">uan syar’i, </w:t>
            </w:r>
            <w:r w:rsidRPr="001C3AE8">
              <w:rPr>
                <w:rFonts w:ascii="Arial Narrow" w:eastAsia="Arial Narrow" w:hAnsi="Arial Narrow" w:cs="Arial Narrow"/>
                <w:sz w:val="22"/>
                <w:szCs w:val="22"/>
              </w:rPr>
              <w:t xml:space="preserve">pembiayaan </w:t>
            </w:r>
            <w:r w:rsidR="00DF410F">
              <w:rPr>
                <w:rFonts w:ascii="Arial Narrow" w:eastAsia="Arial Narrow" w:hAnsi="Arial Narrow" w:cs="Arial Narrow"/>
                <w:sz w:val="22"/>
                <w:szCs w:val="22"/>
              </w:rPr>
              <w:t>murabahah</w:t>
            </w:r>
          </w:p>
          <w:p w:rsidR="001C3AE8" w:rsidRPr="001C3AE8" w:rsidRDefault="001C3AE8" w:rsidP="0060462B">
            <w:pPr>
              <w:pStyle w:val="NoSpacing"/>
              <w:numPr>
                <w:ilvl w:val="0"/>
                <w:numId w:val="30"/>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Mampu m</w:t>
            </w:r>
            <w:r w:rsidRPr="001C3AE8">
              <w:rPr>
                <w:rFonts w:ascii="Arial Narrow" w:eastAsia="Arial Narrow" w:hAnsi="Arial Narrow" w:cs="Arial Narrow"/>
                <w:sz w:val="22"/>
                <w:szCs w:val="22"/>
              </w:rPr>
              <w:t xml:space="preserve">enjelaskan </w:t>
            </w:r>
            <w:r>
              <w:rPr>
                <w:rFonts w:ascii="Arial Narrow" w:eastAsia="Arial Narrow" w:hAnsi="Arial Narrow" w:cs="Arial Narrow"/>
                <w:sz w:val="22"/>
                <w:szCs w:val="22"/>
              </w:rPr>
              <w:t>rukun</w:t>
            </w:r>
            <w:r w:rsidRPr="001C3AE8">
              <w:rPr>
                <w:rFonts w:ascii="Arial Narrow" w:eastAsia="Arial Narrow" w:hAnsi="Arial Narrow" w:cs="Arial Narrow"/>
                <w:sz w:val="22"/>
                <w:szCs w:val="22"/>
              </w:rPr>
              <w:t xml:space="preserve"> pembiayaan</w:t>
            </w:r>
            <w:r w:rsidR="00DF410F">
              <w:rPr>
                <w:rFonts w:ascii="Arial Narrow" w:eastAsia="Arial Narrow" w:hAnsi="Arial Narrow" w:cs="Arial Narrow"/>
                <w:sz w:val="22"/>
                <w:szCs w:val="22"/>
              </w:rPr>
              <w:t xml:space="preserve"> murabahah</w:t>
            </w:r>
          </w:p>
          <w:p w:rsidR="001C3AE8" w:rsidRPr="001C3AE8" w:rsidRDefault="001C3AE8" w:rsidP="0060462B">
            <w:pPr>
              <w:pStyle w:val="NoSpacing"/>
              <w:numPr>
                <w:ilvl w:val="0"/>
                <w:numId w:val="30"/>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menjelaskan </w:t>
            </w:r>
            <w:r w:rsidRPr="001C3AE8">
              <w:rPr>
                <w:rFonts w:ascii="Arial Narrow" w:eastAsia="Arial Narrow" w:hAnsi="Arial Narrow" w:cs="Arial Narrow"/>
                <w:sz w:val="22"/>
                <w:szCs w:val="22"/>
              </w:rPr>
              <w:t xml:space="preserve">pengawasan syariah transaksi pembiayaan </w:t>
            </w:r>
            <w:r w:rsidR="00DF410F">
              <w:rPr>
                <w:rFonts w:ascii="Arial Narrow" w:eastAsia="Arial Narrow" w:hAnsi="Arial Narrow" w:cs="Arial Narrow"/>
                <w:sz w:val="22"/>
                <w:szCs w:val="22"/>
              </w:rPr>
              <w:t>murabahah</w:t>
            </w:r>
          </w:p>
          <w:p w:rsidR="001C3AE8" w:rsidRDefault="001C3AE8" w:rsidP="0060462B">
            <w:pPr>
              <w:pStyle w:val="NoSpacing"/>
              <w:numPr>
                <w:ilvl w:val="0"/>
                <w:numId w:val="30"/>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melakukan </w:t>
            </w:r>
            <w:r w:rsidRPr="001C3AE8">
              <w:rPr>
                <w:rFonts w:ascii="Arial Narrow" w:eastAsia="Arial Narrow" w:hAnsi="Arial Narrow" w:cs="Arial Narrow"/>
                <w:sz w:val="22"/>
                <w:szCs w:val="22"/>
              </w:rPr>
              <w:t xml:space="preserve">penjurnalan transaksi </w:t>
            </w:r>
            <w:r w:rsidR="00DF410F">
              <w:rPr>
                <w:rFonts w:ascii="Arial Narrow" w:eastAsia="Arial Narrow" w:hAnsi="Arial Narrow" w:cs="Arial Narrow"/>
                <w:sz w:val="22"/>
                <w:szCs w:val="22"/>
              </w:rPr>
              <w:t>murabahah</w:t>
            </w:r>
          </w:p>
          <w:p w:rsidR="001C3AE8" w:rsidRPr="001C3AE8" w:rsidRDefault="001C3AE8" w:rsidP="0060462B">
            <w:pPr>
              <w:pStyle w:val="NoSpacing"/>
              <w:numPr>
                <w:ilvl w:val="0"/>
                <w:numId w:val="30"/>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elakukan penyajian transaksi </w:t>
            </w:r>
            <w:r w:rsidR="00DF410F">
              <w:rPr>
                <w:rFonts w:ascii="Arial Narrow" w:eastAsia="Arial Narrow" w:hAnsi="Arial Narrow" w:cs="Arial Narrow"/>
                <w:sz w:val="22"/>
                <w:szCs w:val="22"/>
              </w:rPr>
              <w:t>murabahah</w:t>
            </w:r>
          </w:p>
        </w:tc>
        <w:tc>
          <w:tcPr>
            <w:tcW w:w="1701" w:type="dxa"/>
          </w:tcPr>
          <w:p w:rsidR="001C3AE8" w:rsidRPr="001C3AE8" w:rsidRDefault="001C3AE8" w:rsidP="001C3AE8">
            <w:pPr>
              <w:numPr>
                <w:ilvl w:val="0"/>
                <w:numId w:val="4"/>
              </w:numPr>
              <w:ind w:left="432"/>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lastRenderedPageBreak/>
              <w:t>Transaksi</w:t>
            </w:r>
            <w:r>
              <w:rPr>
                <w:rFonts w:ascii="Arial Narrow" w:eastAsia="Arial Narrow" w:hAnsi="Arial Narrow" w:cs="Arial Narrow"/>
                <w:color w:val="000000"/>
                <w:sz w:val="22"/>
                <w:szCs w:val="22"/>
              </w:rPr>
              <w:t xml:space="preserve"> </w:t>
            </w:r>
            <w:r w:rsidRPr="001C3AE8">
              <w:rPr>
                <w:rFonts w:ascii="Arial Narrow" w:eastAsia="Arial Narrow" w:hAnsi="Arial Narrow" w:cs="Arial Narrow"/>
                <w:color w:val="000000"/>
                <w:sz w:val="22"/>
                <w:szCs w:val="22"/>
              </w:rPr>
              <w:t xml:space="preserve"> </w:t>
            </w:r>
            <w:r w:rsidR="00DF410F">
              <w:rPr>
                <w:rFonts w:ascii="Arial Narrow" w:eastAsia="Arial Narrow" w:hAnsi="Arial Narrow" w:cs="Arial Narrow"/>
                <w:sz w:val="22"/>
                <w:szCs w:val="22"/>
              </w:rPr>
              <w:t>murabahah</w:t>
            </w:r>
            <w:r w:rsidR="00DF410F">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di perbankan syariah</w:t>
            </w:r>
          </w:p>
        </w:tc>
        <w:tc>
          <w:tcPr>
            <w:tcW w:w="1417" w:type="dxa"/>
          </w:tcPr>
          <w:p w:rsidR="001C3AE8" w:rsidRDefault="001C3AE8" w:rsidP="001C3AE8">
            <w:pPr>
              <w:rPr>
                <w:rFonts w:ascii="Arial Narrow" w:eastAsia="Arial Narrow" w:hAnsi="Arial Narrow" w:cs="Arial Narrow"/>
                <w:sz w:val="22"/>
                <w:szCs w:val="22"/>
              </w:rPr>
            </w:pPr>
            <w:r>
              <w:rPr>
                <w:rFonts w:ascii="Arial Narrow" w:eastAsia="Arial Narrow" w:hAnsi="Arial Narrow" w:cs="Arial Narrow"/>
                <w:sz w:val="22"/>
                <w:szCs w:val="22"/>
              </w:rPr>
              <w:t xml:space="preserve">Kuliah;Discovery Learning, diskusi kelompok; </w:t>
            </w:r>
            <w:r>
              <w:rPr>
                <w:rFonts w:ascii="Arial Narrow" w:eastAsia="Arial Narrow" w:hAnsi="Arial Narrow" w:cs="Arial Narrow"/>
                <w:sz w:val="22"/>
                <w:szCs w:val="22"/>
              </w:rPr>
              <w:lastRenderedPageBreak/>
              <w:t>(</w:t>
            </w:r>
            <w:r>
              <w:rPr>
                <w:rFonts w:ascii="Arial Narrow" w:eastAsia="Arial Narrow" w:hAnsi="Arial Narrow" w:cs="Arial Narrow"/>
                <w:b/>
                <w:sz w:val="22"/>
                <w:szCs w:val="22"/>
              </w:rPr>
              <w:t>2x(2x50 menit</w:t>
            </w:r>
            <w:r>
              <w:rPr>
                <w:rFonts w:ascii="Arial Narrow" w:eastAsia="Arial Narrow" w:hAnsi="Arial Narrow" w:cs="Arial Narrow"/>
                <w:sz w:val="22"/>
                <w:szCs w:val="22"/>
              </w:rPr>
              <w:t>)</w:t>
            </w:r>
          </w:p>
        </w:tc>
        <w:tc>
          <w:tcPr>
            <w:tcW w:w="1559" w:type="dxa"/>
          </w:tcPr>
          <w:p w:rsidR="001C3AE8" w:rsidRDefault="001C3AE8" w:rsidP="001C3AE8">
            <w:pPr>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Tugas 1:analisis artikel penelitian melalui </w:t>
            </w:r>
            <w:hyperlink r:id="rId18">
              <w:r>
                <w:rPr>
                  <w:rFonts w:ascii="Arial Narrow" w:eastAsia="Arial Narrow" w:hAnsi="Arial Narrow" w:cs="Arial Narrow"/>
                  <w:color w:val="0563C1"/>
                  <w:sz w:val="22"/>
                  <w:szCs w:val="22"/>
                  <w:u w:val="single"/>
                </w:rPr>
                <w:t>e-learning@almaa</w:t>
              </w:r>
              <w:r>
                <w:rPr>
                  <w:rFonts w:ascii="Arial Narrow" w:eastAsia="Arial Narrow" w:hAnsi="Arial Narrow" w:cs="Arial Narrow"/>
                  <w:color w:val="0563C1"/>
                  <w:sz w:val="22"/>
                  <w:szCs w:val="22"/>
                  <w:u w:val="single"/>
                </w:rPr>
                <w:lastRenderedPageBreak/>
                <w:t>ta.ac.id</w:t>
              </w:r>
            </w:hyperlink>
            <w:r>
              <w:rPr>
                <w:rFonts w:ascii="Arial Narrow" w:eastAsia="Arial Narrow" w:hAnsi="Arial Narrow" w:cs="Arial Narrow"/>
                <w:sz w:val="22"/>
                <w:szCs w:val="22"/>
              </w:rPr>
              <w:t xml:space="preserve"> </w:t>
            </w:r>
            <w:r>
              <w:rPr>
                <w:rFonts w:ascii="Arial Narrow" w:eastAsia="Arial Narrow" w:hAnsi="Arial Narrow" w:cs="Arial Narrow"/>
                <w:b/>
                <w:sz w:val="22"/>
                <w:szCs w:val="22"/>
              </w:rPr>
              <w:t>( 2x 60 menit)</w:t>
            </w:r>
          </w:p>
        </w:tc>
        <w:tc>
          <w:tcPr>
            <w:tcW w:w="1418" w:type="dxa"/>
          </w:tcPr>
          <w:p w:rsidR="001C3AE8" w:rsidRDefault="001C3AE8" w:rsidP="0060462B">
            <w:pPr>
              <w:numPr>
                <w:ilvl w:val="0"/>
                <w:numId w:val="31"/>
              </w:numPr>
              <w:pBdr>
                <w:top w:val="nil"/>
                <w:left w:val="nil"/>
                <w:bottom w:val="nil"/>
                <w:right w:val="nil"/>
                <w:between w:val="nil"/>
              </w:pBdr>
              <w:ind w:left="31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Berdiskusi sesuai scenario</w:t>
            </w:r>
          </w:p>
          <w:p w:rsidR="001C3AE8" w:rsidRDefault="001C3AE8" w:rsidP="0060462B">
            <w:pPr>
              <w:numPr>
                <w:ilvl w:val="0"/>
                <w:numId w:val="31"/>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Menelusur ke search engine untuk menemukan artikel</w:t>
            </w:r>
          </w:p>
          <w:p w:rsidR="001C3AE8" w:rsidRDefault="001C3AE8" w:rsidP="0060462B">
            <w:pPr>
              <w:numPr>
                <w:ilvl w:val="0"/>
                <w:numId w:val="31"/>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DF410F" w:rsidRDefault="00DF410F" w:rsidP="0060462B">
            <w:pPr>
              <w:pStyle w:val="NoSpacing"/>
              <w:numPr>
                <w:ilvl w:val="0"/>
                <w:numId w:val="32"/>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Mampu m</w:t>
            </w:r>
            <w:r w:rsidRPr="001C3AE8">
              <w:rPr>
                <w:rFonts w:ascii="Arial Narrow" w:eastAsia="Arial Narrow" w:hAnsi="Arial Narrow" w:cs="Arial Narrow"/>
                <w:sz w:val="22"/>
                <w:szCs w:val="22"/>
              </w:rPr>
              <w:t>enjelaskan ketent</w:t>
            </w:r>
            <w:r>
              <w:rPr>
                <w:rFonts w:ascii="Arial Narrow" w:eastAsia="Arial Narrow" w:hAnsi="Arial Narrow" w:cs="Arial Narrow"/>
                <w:sz w:val="22"/>
                <w:szCs w:val="22"/>
              </w:rPr>
              <w:t xml:space="preserve">uan syar’i, </w:t>
            </w:r>
            <w:r w:rsidRPr="001C3AE8">
              <w:rPr>
                <w:rFonts w:ascii="Arial Narrow" w:eastAsia="Arial Narrow" w:hAnsi="Arial Narrow" w:cs="Arial Narrow"/>
                <w:sz w:val="22"/>
                <w:szCs w:val="22"/>
              </w:rPr>
              <w:lastRenderedPageBreak/>
              <w:t xml:space="preserve">pembiayaan </w:t>
            </w:r>
            <w:r>
              <w:rPr>
                <w:rFonts w:ascii="Arial Narrow" w:eastAsia="Arial Narrow" w:hAnsi="Arial Narrow" w:cs="Arial Narrow"/>
                <w:sz w:val="22"/>
                <w:szCs w:val="22"/>
              </w:rPr>
              <w:t>murabahah</w:t>
            </w:r>
          </w:p>
          <w:p w:rsidR="00DF410F" w:rsidRPr="00DF410F" w:rsidRDefault="00DF410F" w:rsidP="0060462B">
            <w:pPr>
              <w:pStyle w:val="NoSpacing"/>
              <w:numPr>
                <w:ilvl w:val="0"/>
                <w:numId w:val="32"/>
              </w:numPr>
              <w:tabs>
                <w:tab w:val="left" w:pos="417"/>
              </w:tabs>
              <w:ind w:left="317"/>
              <w:jc w:val="both"/>
              <w:rPr>
                <w:rFonts w:ascii="Arial Narrow" w:eastAsia="Arial Narrow" w:hAnsi="Arial Narrow" w:cs="Arial Narrow"/>
                <w:sz w:val="22"/>
                <w:szCs w:val="22"/>
              </w:rPr>
            </w:pPr>
            <w:r w:rsidRPr="00DF410F">
              <w:rPr>
                <w:rFonts w:ascii="Arial Narrow" w:eastAsia="Arial Narrow" w:hAnsi="Arial Narrow" w:cs="Arial Narrow"/>
                <w:sz w:val="22"/>
                <w:szCs w:val="22"/>
              </w:rPr>
              <w:t>Mampu menjelaskan rukun pembiayaan murabahah</w:t>
            </w:r>
          </w:p>
          <w:p w:rsidR="00DF410F" w:rsidRPr="001C3AE8" w:rsidRDefault="00DF410F" w:rsidP="0060462B">
            <w:pPr>
              <w:pStyle w:val="NoSpacing"/>
              <w:numPr>
                <w:ilvl w:val="0"/>
                <w:numId w:val="32"/>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menjelaskan </w:t>
            </w:r>
            <w:r w:rsidRPr="001C3AE8">
              <w:rPr>
                <w:rFonts w:ascii="Arial Narrow" w:eastAsia="Arial Narrow" w:hAnsi="Arial Narrow" w:cs="Arial Narrow"/>
                <w:sz w:val="22"/>
                <w:szCs w:val="22"/>
              </w:rPr>
              <w:t xml:space="preserve">pengawasan syariah transaksi pembiayaan </w:t>
            </w:r>
            <w:r>
              <w:rPr>
                <w:rFonts w:ascii="Arial Narrow" w:eastAsia="Arial Narrow" w:hAnsi="Arial Narrow" w:cs="Arial Narrow"/>
                <w:sz w:val="22"/>
                <w:szCs w:val="22"/>
              </w:rPr>
              <w:t>murabahah</w:t>
            </w:r>
          </w:p>
          <w:p w:rsidR="00DF410F" w:rsidRDefault="00DF410F" w:rsidP="0060462B">
            <w:pPr>
              <w:pStyle w:val="NoSpacing"/>
              <w:numPr>
                <w:ilvl w:val="0"/>
                <w:numId w:val="32"/>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melakukan </w:t>
            </w:r>
            <w:r w:rsidRPr="001C3AE8">
              <w:rPr>
                <w:rFonts w:ascii="Arial Narrow" w:eastAsia="Arial Narrow" w:hAnsi="Arial Narrow" w:cs="Arial Narrow"/>
                <w:sz w:val="22"/>
                <w:szCs w:val="22"/>
              </w:rPr>
              <w:t xml:space="preserve">penjurnalan transaksi </w:t>
            </w:r>
            <w:r>
              <w:rPr>
                <w:rFonts w:ascii="Arial Narrow" w:eastAsia="Arial Narrow" w:hAnsi="Arial Narrow" w:cs="Arial Narrow"/>
                <w:sz w:val="22"/>
                <w:szCs w:val="22"/>
              </w:rPr>
              <w:t>murabahah</w:t>
            </w:r>
          </w:p>
          <w:p w:rsidR="001C3AE8" w:rsidRPr="00F36649" w:rsidRDefault="00DF410F" w:rsidP="0060462B">
            <w:pPr>
              <w:pStyle w:val="NoSpacing"/>
              <w:numPr>
                <w:ilvl w:val="0"/>
                <w:numId w:val="32"/>
              </w:numPr>
              <w:pBdr>
                <w:top w:val="nil"/>
                <w:left w:val="nil"/>
                <w:bottom w:val="nil"/>
                <w:right w:val="nil"/>
                <w:between w:val="nil"/>
              </w:pBdr>
              <w:tabs>
                <w:tab w:val="left" w:pos="417"/>
              </w:tabs>
              <w:ind w:left="317"/>
              <w:jc w:val="both"/>
              <w:rPr>
                <w:rFonts w:ascii="Arial Narrow" w:eastAsia="Arial Narrow" w:hAnsi="Arial Narrow" w:cs="Arial Narrow"/>
                <w:color w:val="000000"/>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elakukan penyajian transaksi </w:t>
            </w:r>
            <w:r>
              <w:rPr>
                <w:rFonts w:ascii="Arial Narrow" w:eastAsia="Arial Narrow" w:hAnsi="Arial Narrow" w:cs="Arial Narrow"/>
                <w:sz w:val="22"/>
                <w:szCs w:val="22"/>
              </w:rPr>
              <w:t>murabahah</w:t>
            </w:r>
          </w:p>
        </w:tc>
        <w:tc>
          <w:tcPr>
            <w:tcW w:w="1276" w:type="dxa"/>
          </w:tcPr>
          <w:p w:rsidR="001C3AE8" w:rsidRDefault="001C3AE8" w:rsidP="001C3AE8">
            <w:pPr>
              <w:rPr>
                <w:rFonts w:ascii="Arial Narrow" w:eastAsia="Arial Narrow" w:hAnsi="Arial Narrow" w:cs="Arial Narrow"/>
                <w:sz w:val="22"/>
                <w:szCs w:val="22"/>
              </w:rPr>
            </w:pPr>
            <w:r>
              <w:rPr>
                <w:rFonts w:ascii="Arial Narrow" w:eastAsia="Arial Narrow" w:hAnsi="Arial Narrow" w:cs="Arial Narrow"/>
                <w:sz w:val="22"/>
                <w:szCs w:val="22"/>
              </w:rPr>
              <w:lastRenderedPageBreak/>
              <w:t>Kriteria: Presensi, Rubrik presentasi</w:t>
            </w:r>
          </w:p>
          <w:p w:rsidR="001C3AE8" w:rsidRDefault="001C3AE8" w:rsidP="001C3AE8">
            <w:pPr>
              <w:rPr>
                <w:rFonts w:ascii="Arial Narrow" w:eastAsia="Arial Narrow" w:hAnsi="Arial Narrow" w:cs="Arial Narrow"/>
                <w:sz w:val="22"/>
                <w:szCs w:val="22"/>
              </w:rPr>
            </w:pPr>
          </w:p>
          <w:p w:rsidR="001C3AE8" w:rsidRDefault="001C3AE8" w:rsidP="001C3AE8">
            <w:pPr>
              <w:rPr>
                <w:rFonts w:ascii="Arial Narrow" w:eastAsia="Arial Narrow" w:hAnsi="Arial Narrow" w:cs="Arial Narrow"/>
                <w:sz w:val="22"/>
                <w:szCs w:val="22"/>
              </w:rPr>
            </w:pPr>
            <w:r>
              <w:rPr>
                <w:rFonts w:ascii="Arial Narrow" w:eastAsia="Arial Narrow" w:hAnsi="Arial Narrow" w:cs="Arial Narrow"/>
                <w:sz w:val="22"/>
                <w:szCs w:val="22"/>
              </w:rPr>
              <w:t>Bentuk:non test melalui presentasi kelompok ; tes melalui UAS</w:t>
            </w:r>
          </w:p>
          <w:p w:rsidR="001C3AE8" w:rsidRDefault="001C3AE8" w:rsidP="001C3AE8">
            <w:pPr>
              <w:rPr>
                <w:rFonts w:ascii="Arial Narrow" w:eastAsia="Arial Narrow" w:hAnsi="Arial Narrow" w:cs="Arial Narrow"/>
                <w:sz w:val="22"/>
                <w:szCs w:val="22"/>
              </w:rPr>
            </w:pPr>
          </w:p>
        </w:tc>
        <w:tc>
          <w:tcPr>
            <w:tcW w:w="709" w:type="dxa"/>
          </w:tcPr>
          <w:p w:rsidR="001C3AE8" w:rsidRDefault="001C3AE8" w:rsidP="001C3AE8">
            <w:pPr>
              <w:rPr>
                <w:rFonts w:ascii="Arial Narrow" w:eastAsia="Arial Narrow" w:hAnsi="Arial Narrow" w:cs="Arial Narrow"/>
                <w:sz w:val="22"/>
                <w:szCs w:val="22"/>
              </w:rPr>
            </w:pPr>
            <w:r>
              <w:rPr>
                <w:rFonts w:ascii="Arial Narrow" w:eastAsia="Arial Narrow" w:hAnsi="Arial Narrow" w:cs="Arial Narrow"/>
                <w:sz w:val="22"/>
                <w:szCs w:val="22"/>
              </w:rPr>
              <w:lastRenderedPageBreak/>
              <w:t>10%</w:t>
            </w:r>
          </w:p>
        </w:tc>
      </w:tr>
      <w:tr w:rsidR="00B811C3" w:rsidTr="00137BB9">
        <w:tc>
          <w:tcPr>
            <w:tcW w:w="851"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lastRenderedPageBreak/>
              <w:t>11</w:t>
            </w:r>
          </w:p>
        </w:tc>
        <w:tc>
          <w:tcPr>
            <w:tcW w:w="1843" w:type="dxa"/>
          </w:tcPr>
          <w:p w:rsidR="00B811C3" w:rsidRDefault="00B811C3" w:rsidP="00B811C3">
            <w:pPr>
              <w:spacing w:line="200" w:lineRule="auto"/>
              <w:rPr>
                <w:rFonts w:ascii="Arial Narrow" w:eastAsia="Arial Narrow" w:hAnsi="Arial Narrow" w:cs="Arial Narrow"/>
                <w:sz w:val="22"/>
                <w:szCs w:val="22"/>
              </w:rPr>
            </w:pPr>
            <w:r>
              <w:rPr>
                <w:rFonts w:ascii="Arial Narrow" w:eastAsia="Arial Narrow" w:hAnsi="Arial Narrow" w:cs="Arial Narrow"/>
                <w:sz w:val="22"/>
                <w:szCs w:val="22"/>
              </w:rPr>
              <w:t xml:space="preserve">Mampu </w:t>
            </w:r>
          </w:p>
          <w:p w:rsidR="00B811C3" w:rsidRDefault="00B811C3" w:rsidP="00B811C3">
            <w:pPr>
              <w:rPr>
                <w:rFonts w:ascii="Arial Narrow" w:eastAsia="Arial Narrow" w:hAnsi="Arial Narrow" w:cs="Arial Narrow"/>
                <w:sz w:val="22"/>
                <w:szCs w:val="22"/>
              </w:rPr>
            </w:pPr>
            <w:r>
              <w:rPr>
                <w:rFonts w:ascii="Arial Narrow" w:eastAsia="Arial Narrow" w:hAnsi="Arial Narrow" w:cs="Arial Narrow"/>
                <w:b/>
                <w:sz w:val="22"/>
                <w:szCs w:val="22"/>
              </w:rPr>
              <w:t xml:space="preserve">menjelaskan dan menyajikan </w:t>
            </w:r>
            <w:r>
              <w:rPr>
                <w:rFonts w:ascii="Arial Narrow" w:eastAsia="Arial Narrow" w:hAnsi="Arial Narrow" w:cs="Arial Narrow"/>
                <w:sz w:val="22"/>
                <w:szCs w:val="22"/>
              </w:rPr>
              <w:t xml:space="preserve">transaksi </w:t>
            </w:r>
            <w:r w:rsidRPr="001C3AE8">
              <w:rPr>
                <w:rFonts w:ascii="Arial Narrow" w:eastAsia="Arial Narrow" w:hAnsi="Arial Narrow" w:cs="Arial Narrow"/>
                <w:color w:val="000000"/>
                <w:sz w:val="22"/>
                <w:szCs w:val="22"/>
              </w:rPr>
              <w:t>ishtisna’ dan ishtisna’</w:t>
            </w:r>
            <w:r>
              <w:rPr>
                <w:rFonts w:ascii="Arial Narrow" w:eastAsia="Arial Narrow" w:hAnsi="Arial Narrow" w:cs="Arial Narrow"/>
                <w:sz w:val="22"/>
                <w:szCs w:val="22"/>
              </w:rPr>
              <w:t xml:space="preserve"> di perbankan syariah</w:t>
            </w:r>
          </w:p>
        </w:tc>
        <w:tc>
          <w:tcPr>
            <w:tcW w:w="2694" w:type="dxa"/>
          </w:tcPr>
          <w:p w:rsidR="00B811C3" w:rsidRDefault="00B811C3" w:rsidP="0060462B">
            <w:pPr>
              <w:pStyle w:val="NoSpacing"/>
              <w:numPr>
                <w:ilvl w:val="0"/>
                <w:numId w:val="34"/>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enjelaskan ketent</w:t>
            </w:r>
            <w:r>
              <w:rPr>
                <w:rFonts w:ascii="Arial Narrow" w:eastAsia="Arial Narrow" w:hAnsi="Arial Narrow" w:cs="Arial Narrow"/>
                <w:sz w:val="22"/>
                <w:szCs w:val="22"/>
              </w:rPr>
              <w:t xml:space="preserve">uan syar’i, </w:t>
            </w:r>
            <w:r w:rsidRPr="001C3AE8">
              <w:rPr>
                <w:rFonts w:ascii="Arial Narrow" w:eastAsia="Arial Narrow" w:hAnsi="Arial Narrow" w:cs="Arial Narrow"/>
                <w:color w:val="000000"/>
                <w:sz w:val="22"/>
                <w:szCs w:val="22"/>
              </w:rPr>
              <w:t>ishtisna’ dan ishtisna’</w:t>
            </w:r>
            <w:r>
              <w:rPr>
                <w:rFonts w:ascii="Arial Narrow" w:eastAsia="Arial Narrow" w:hAnsi="Arial Narrow" w:cs="Arial Narrow"/>
                <w:color w:val="000000"/>
                <w:sz w:val="22"/>
                <w:szCs w:val="22"/>
              </w:rPr>
              <w:t xml:space="preserve"> paralel</w:t>
            </w:r>
          </w:p>
          <w:p w:rsidR="00B811C3" w:rsidRPr="001C3AE8" w:rsidRDefault="00B811C3" w:rsidP="0060462B">
            <w:pPr>
              <w:pStyle w:val="NoSpacing"/>
              <w:numPr>
                <w:ilvl w:val="0"/>
                <w:numId w:val="34"/>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enjelaskan </w:t>
            </w:r>
            <w:r>
              <w:rPr>
                <w:rFonts w:ascii="Arial Narrow" w:eastAsia="Arial Narrow" w:hAnsi="Arial Narrow" w:cs="Arial Narrow"/>
                <w:sz w:val="22"/>
                <w:szCs w:val="22"/>
              </w:rPr>
              <w:t>rukun</w:t>
            </w:r>
            <w:r w:rsidRPr="001C3AE8">
              <w:rPr>
                <w:rFonts w:ascii="Arial Narrow" w:eastAsia="Arial Narrow" w:hAnsi="Arial Narrow" w:cs="Arial Narrow"/>
                <w:sz w:val="22"/>
                <w:szCs w:val="22"/>
              </w:rPr>
              <w:t xml:space="preserve"> </w:t>
            </w:r>
            <w:r w:rsidRPr="001C3AE8">
              <w:rPr>
                <w:rFonts w:ascii="Arial Narrow" w:eastAsia="Arial Narrow" w:hAnsi="Arial Narrow" w:cs="Arial Narrow"/>
                <w:color w:val="000000"/>
                <w:sz w:val="22"/>
                <w:szCs w:val="22"/>
              </w:rPr>
              <w:t>ishtisna’ dan ishtisna’</w:t>
            </w:r>
            <w:r>
              <w:rPr>
                <w:rFonts w:ascii="Arial Narrow" w:eastAsia="Arial Narrow" w:hAnsi="Arial Narrow" w:cs="Arial Narrow"/>
                <w:color w:val="000000"/>
                <w:sz w:val="22"/>
                <w:szCs w:val="22"/>
              </w:rPr>
              <w:t xml:space="preserve"> paralel</w:t>
            </w:r>
          </w:p>
          <w:p w:rsidR="00B811C3" w:rsidRPr="00B811C3" w:rsidRDefault="00B811C3" w:rsidP="0060462B">
            <w:pPr>
              <w:pStyle w:val="NoSpacing"/>
              <w:numPr>
                <w:ilvl w:val="0"/>
                <w:numId w:val="34"/>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menjelaskan </w:t>
            </w:r>
            <w:r w:rsidRPr="001C3AE8">
              <w:rPr>
                <w:rFonts w:ascii="Arial Narrow" w:eastAsia="Arial Narrow" w:hAnsi="Arial Narrow" w:cs="Arial Narrow"/>
                <w:sz w:val="22"/>
                <w:szCs w:val="22"/>
              </w:rPr>
              <w:t xml:space="preserve">pengawasan syariah transaksi </w:t>
            </w:r>
            <w:r w:rsidRPr="001C3AE8">
              <w:rPr>
                <w:rFonts w:ascii="Arial Narrow" w:eastAsia="Arial Narrow" w:hAnsi="Arial Narrow" w:cs="Arial Narrow"/>
                <w:color w:val="000000"/>
                <w:sz w:val="22"/>
                <w:szCs w:val="22"/>
              </w:rPr>
              <w:t xml:space="preserve">ishtisna’ dan ishtisna’ </w:t>
            </w:r>
            <w:r>
              <w:rPr>
                <w:rFonts w:ascii="Arial Narrow" w:eastAsia="Arial Narrow" w:hAnsi="Arial Narrow" w:cs="Arial Narrow"/>
                <w:color w:val="000000"/>
                <w:sz w:val="22"/>
                <w:szCs w:val="22"/>
              </w:rPr>
              <w:t>paralel</w:t>
            </w:r>
          </w:p>
          <w:p w:rsidR="00B811C3" w:rsidRDefault="00B811C3" w:rsidP="0060462B">
            <w:pPr>
              <w:pStyle w:val="NoSpacing"/>
              <w:numPr>
                <w:ilvl w:val="0"/>
                <w:numId w:val="34"/>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melakukan </w:t>
            </w:r>
            <w:r w:rsidRPr="001C3AE8">
              <w:rPr>
                <w:rFonts w:ascii="Arial Narrow" w:eastAsia="Arial Narrow" w:hAnsi="Arial Narrow" w:cs="Arial Narrow"/>
                <w:sz w:val="22"/>
                <w:szCs w:val="22"/>
              </w:rPr>
              <w:t xml:space="preserve">penjurnalan transaksi </w:t>
            </w:r>
            <w:r w:rsidRPr="001C3AE8">
              <w:rPr>
                <w:rFonts w:ascii="Arial Narrow" w:eastAsia="Arial Narrow" w:hAnsi="Arial Narrow" w:cs="Arial Narrow"/>
                <w:color w:val="000000"/>
                <w:sz w:val="22"/>
                <w:szCs w:val="22"/>
              </w:rPr>
              <w:lastRenderedPageBreak/>
              <w:t>ishtisna’ dan ishtisna’</w:t>
            </w:r>
            <w:r>
              <w:rPr>
                <w:rFonts w:ascii="Arial Narrow" w:eastAsia="Arial Narrow" w:hAnsi="Arial Narrow" w:cs="Arial Narrow"/>
                <w:color w:val="000000"/>
                <w:sz w:val="22"/>
                <w:szCs w:val="22"/>
              </w:rPr>
              <w:t xml:space="preserve"> parallel</w:t>
            </w:r>
          </w:p>
          <w:p w:rsidR="00B811C3" w:rsidRPr="001C3AE8" w:rsidRDefault="00B811C3" w:rsidP="0060462B">
            <w:pPr>
              <w:pStyle w:val="NoSpacing"/>
              <w:numPr>
                <w:ilvl w:val="0"/>
                <w:numId w:val="34"/>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elakukan penyajian transaksi </w:t>
            </w:r>
            <w:r w:rsidRPr="001C3AE8">
              <w:rPr>
                <w:rFonts w:ascii="Arial Narrow" w:eastAsia="Arial Narrow" w:hAnsi="Arial Narrow" w:cs="Arial Narrow"/>
                <w:color w:val="000000"/>
                <w:sz w:val="22"/>
                <w:szCs w:val="22"/>
              </w:rPr>
              <w:t>ishtisna’ dan ishtisna’</w:t>
            </w:r>
            <w:r>
              <w:rPr>
                <w:rFonts w:ascii="Arial Narrow" w:eastAsia="Arial Narrow" w:hAnsi="Arial Narrow" w:cs="Arial Narrow"/>
                <w:color w:val="000000"/>
                <w:sz w:val="22"/>
                <w:szCs w:val="22"/>
              </w:rPr>
              <w:t xml:space="preserve"> parallel</w:t>
            </w:r>
          </w:p>
        </w:tc>
        <w:tc>
          <w:tcPr>
            <w:tcW w:w="1701" w:type="dxa"/>
          </w:tcPr>
          <w:p w:rsidR="00B811C3" w:rsidRPr="001C3AE8" w:rsidRDefault="00B811C3" w:rsidP="00B811C3">
            <w:pPr>
              <w:numPr>
                <w:ilvl w:val="0"/>
                <w:numId w:val="4"/>
              </w:numPr>
              <w:ind w:left="317"/>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lastRenderedPageBreak/>
              <w:t>Transaksi</w:t>
            </w:r>
            <w:r>
              <w:rPr>
                <w:rFonts w:ascii="Arial Narrow" w:eastAsia="Arial Narrow" w:hAnsi="Arial Narrow" w:cs="Arial Narrow"/>
                <w:color w:val="000000"/>
                <w:sz w:val="22"/>
                <w:szCs w:val="22"/>
              </w:rPr>
              <w:t xml:space="preserve"> </w:t>
            </w:r>
            <w:r w:rsidRPr="001C3AE8">
              <w:rPr>
                <w:rFonts w:ascii="Arial Narrow" w:eastAsia="Arial Narrow" w:hAnsi="Arial Narrow" w:cs="Arial Narrow"/>
                <w:color w:val="000000"/>
                <w:sz w:val="22"/>
                <w:szCs w:val="22"/>
              </w:rPr>
              <w:t xml:space="preserve"> ishtisna’ dan ishtisna’</w:t>
            </w:r>
            <w:r>
              <w:rPr>
                <w:rFonts w:ascii="Arial Narrow" w:eastAsia="Arial Narrow" w:hAnsi="Arial Narrow" w:cs="Arial Narrow"/>
                <w:color w:val="000000"/>
                <w:sz w:val="22"/>
                <w:szCs w:val="22"/>
              </w:rPr>
              <w:t xml:space="preserve"> paralel di perbankan syariah</w:t>
            </w:r>
          </w:p>
        </w:tc>
        <w:tc>
          <w:tcPr>
            <w:tcW w:w="1417"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t>Kuliah;Discovery Learning, diskusi kelompok; (</w:t>
            </w:r>
            <w:r>
              <w:rPr>
                <w:rFonts w:ascii="Arial Narrow" w:eastAsia="Arial Narrow" w:hAnsi="Arial Narrow" w:cs="Arial Narrow"/>
                <w:b/>
                <w:sz w:val="22"/>
                <w:szCs w:val="22"/>
              </w:rPr>
              <w:t>2x(2x50 menit</w:t>
            </w:r>
            <w:r>
              <w:rPr>
                <w:rFonts w:ascii="Arial Narrow" w:eastAsia="Arial Narrow" w:hAnsi="Arial Narrow" w:cs="Arial Narrow"/>
                <w:sz w:val="22"/>
                <w:szCs w:val="22"/>
              </w:rPr>
              <w:t>)</w:t>
            </w:r>
          </w:p>
        </w:tc>
        <w:tc>
          <w:tcPr>
            <w:tcW w:w="1559"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t xml:space="preserve">Tugas 1:analisis artikel penelitian melalui </w:t>
            </w:r>
            <w:hyperlink r:id="rId19">
              <w:r>
                <w:rPr>
                  <w:rFonts w:ascii="Arial Narrow" w:eastAsia="Arial Narrow" w:hAnsi="Arial Narrow" w:cs="Arial Narrow"/>
                  <w:color w:val="0563C1"/>
                  <w:sz w:val="22"/>
                  <w:szCs w:val="22"/>
                  <w:u w:val="single"/>
                </w:rPr>
                <w:t>e-learning@almaata.ac.id</w:t>
              </w:r>
            </w:hyperlink>
            <w:r>
              <w:rPr>
                <w:rFonts w:ascii="Arial Narrow" w:eastAsia="Arial Narrow" w:hAnsi="Arial Narrow" w:cs="Arial Narrow"/>
                <w:sz w:val="22"/>
                <w:szCs w:val="22"/>
              </w:rPr>
              <w:t xml:space="preserve"> </w:t>
            </w:r>
            <w:r>
              <w:rPr>
                <w:rFonts w:ascii="Arial Narrow" w:eastAsia="Arial Narrow" w:hAnsi="Arial Narrow" w:cs="Arial Narrow"/>
                <w:b/>
                <w:sz w:val="22"/>
                <w:szCs w:val="22"/>
              </w:rPr>
              <w:t>( 2x 60 menit)</w:t>
            </w:r>
          </w:p>
        </w:tc>
        <w:tc>
          <w:tcPr>
            <w:tcW w:w="1418" w:type="dxa"/>
          </w:tcPr>
          <w:p w:rsidR="00B811C3" w:rsidRDefault="00B811C3" w:rsidP="0060462B">
            <w:pPr>
              <w:numPr>
                <w:ilvl w:val="0"/>
                <w:numId w:val="37"/>
              </w:numPr>
              <w:pBdr>
                <w:top w:val="nil"/>
                <w:left w:val="nil"/>
                <w:bottom w:val="nil"/>
                <w:right w:val="nil"/>
                <w:between w:val="nil"/>
              </w:pBdr>
              <w:ind w:left="31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Berdiskusi sesuai scenario</w:t>
            </w:r>
          </w:p>
          <w:p w:rsidR="00B811C3" w:rsidRDefault="00B811C3" w:rsidP="0060462B">
            <w:pPr>
              <w:numPr>
                <w:ilvl w:val="0"/>
                <w:numId w:val="37"/>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Menelusur ke search engine untuk menemukan artikel</w:t>
            </w:r>
          </w:p>
          <w:p w:rsidR="00B811C3" w:rsidRDefault="00B811C3" w:rsidP="0060462B">
            <w:pPr>
              <w:numPr>
                <w:ilvl w:val="0"/>
                <w:numId w:val="37"/>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B811C3" w:rsidRDefault="00B811C3" w:rsidP="0060462B">
            <w:pPr>
              <w:pStyle w:val="NoSpacing"/>
              <w:numPr>
                <w:ilvl w:val="0"/>
                <w:numId w:val="33"/>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enjelaskan ketent</w:t>
            </w:r>
            <w:r>
              <w:rPr>
                <w:rFonts w:ascii="Arial Narrow" w:eastAsia="Arial Narrow" w:hAnsi="Arial Narrow" w:cs="Arial Narrow"/>
                <w:sz w:val="22"/>
                <w:szCs w:val="22"/>
              </w:rPr>
              <w:t xml:space="preserve">uan syar’i, </w:t>
            </w:r>
            <w:r w:rsidRPr="001C3AE8">
              <w:rPr>
                <w:rFonts w:ascii="Arial Narrow" w:eastAsia="Arial Narrow" w:hAnsi="Arial Narrow" w:cs="Arial Narrow"/>
                <w:color w:val="000000"/>
                <w:sz w:val="22"/>
                <w:szCs w:val="22"/>
              </w:rPr>
              <w:t>ishtisna’ dan ishtisna’</w:t>
            </w:r>
            <w:r>
              <w:rPr>
                <w:rFonts w:ascii="Arial Narrow" w:eastAsia="Arial Narrow" w:hAnsi="Arial Narrow" w:cs="Arial Narrow"/>
                <w:color w:val="000000"/>
                <w:sz w:val="22"/>
                <w:szCs w:val="22"/>
              </w:rPr>
              <w:t xml:space="preserve"> paralel</w:t>
            </w:r>
          </w:p>
          <w:p w:rsidR="00B811C3" w:rsidRPr="001C3AE8" w:rsidRDefault="00B811C3" w:rsidP="0060462B">
            <w:pPr>
              <w:pStyle w:val="NoSpacing"/>
              <w:numPr>
                <w:ilvl w:val="0"/>
                <w:numId w:val="33"/>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enjelaskan </w:t>
            </w:r>
            <w:r>
              <w:rPr>
                <w:rFonts w:ascii="Arial Narrow" w:eastAsia="Arial Narrow" w:hAnsi="Arial Narrow" w:cs="Arial Narrow"/>
                <w:sz w:val="22"/>
                <w:szCs w:val="22"/>
              </w:rPr>
              <w:t>rukun</w:t>
            </w:r>
            <w:r w:rsidRPr="001C3AE8">
              <w:rPr>
                <w:rFonts w:ascii="Arial Narrow" w:eastAsia="Arial Narrow" w:hAnsi="Arial Narrow" w:cs="Arial Narrow"/>
                <w:sz w:val="22"/>
                <w:szCs w:val="22"/>
              </w:rPr>
              <w:t xml:space="preserve"> </w:t>
            </w:r>
            <w:r w:rsidRPr="001C3AE8">
              <w:rPr>
                <w:rFonts w:ascii="Arial Narrow" w:eastAsia="Arial Narrow" w:hAnsi="Arial Narrow" w:cs="Arial Narrow"/>
                <w:color w:val="000000"/>
                <w:sz w:val="22"/>
                <w:szCs w:val="22"/>
              </w:rPr>
              <w:t>ishtisna’ dan ishtisna’</w:t>
            </w:r>
            <w:r>
              <w:rPr>
                <w:rFonts w:ascii="Arial Narrow" w:eastAsia="Arial Narrow" w:hAnsi="Arial Narrow" w:cs="Arial Narrow"/>
                <w:color w:val="000000"/>
                <w:sz w:val="22"/>
                <w:szCs w:val="22"/>
              </w:rPr>
              <w:t xml:space="preserve"> paralel</w:t>
            </w:r>
          </w:p>
          <w:p w:rsidR="00B811C3" w:rsidRPr="00B811C3" w:rsidRDefault="00B811C3" w:rsidP="0060462B">
            <w:pPr>
              <w:pStyle w:val="NoSpacing"/>
              <w:numPr>
                <w:ilvl w:val="0"/>
                <w:numId w:val="33"/>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menjelaskan </w:t>
            </w:r>
            <w:r w:rsidRPr="001C3AE8">
              <w:rPr>
                <w:rFonts w:ascii="Arial Narrow" w:eastAsia="Arial Narrow" w:hAnsi="Arial Narrow" w:cs="Arial Narrow"/>
                <w:sz w:val="22"/>
                <w:szCs w:val="22"/>
              </w:rPr>
              <w:lastRenderedPageBreak/>
              <w:t xml:space="preserve">pengawasan syariah transaksi </w:t>
            </w:r>
            <w:r w:rsidRPr="001C3AE8">
              <w:rPr>
                <w:rFonts w:ascii="Arial Narrow" w:eastAsia="Arial Narrow" w:hAnsi="Arial Narrow" w:cs="Arial Narrow"/>
                <w:color w:val="000000"/>
                <w:sz w:val="22"/>
                <w:szCs w:val="22"/>
              </w:rPr>
              <w:t xml:space="preserve">ishtisna’ dan ishtisna’ </w:t>
            </w:r>
            <w:r>
              <w:rPr>
                <w:rFonts w:ascii="Arial Narrow" w:eastAsia="Arial Narrow" w:hAnsi="Arial Narrow" w:cs="Arial Narrow"/>
                <w:color w:val="000000"/>
                <w:sz w:val="22"/>
                <w:szCs w:val="22"/>
              </w:rPr>
              <w:t>paralel</w:t>
            </w:r>
          </w:p>
          <w:p w:rsidR="00B811C3" w:rsidRDefault="00B811C3" w:rsidP="0060462B">
            <w:pPr>
              <w:pStyle w:val="NoSpacing"/>
              <w:numPr>
                <w:ilvl w:val="0"/>
                <w:numId w:val="33"/>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melakukan </w:t>
            </w:r>
            <w:r w:rsidRPr="001C3AE8">
              <w:rPr>
                <w:rFonts w:ascii="Arial Narrow" w:eastAsia="Arial Narrow" w:hAnsi="Arial Narrow" w:cs="Arial Narrow"/>
                <w:sz w:val="22"/>
                <w:szCs w:val="22"/>
              </w:rPr>
              <w:t xml:space="preserve">penjurnalan transaksi </w:t>
            </w:r>
            <w:r w:rsidRPr="001C3AE8">
              <w:rPr>
                <w:rFonts w:ascii="Arial Narrow" w:eastAsia="Arial Narrow" w:hAnsi="Arial Narrow" w:cs="Arial Narrow"/>
                <w:color w:val="000000"/>
                <w:sz w:val="22"/>
                <w:szCs w:val="22"/>
              </w:rPr>
              <w:t>ishtisna’ dan ishtisna’</w:t>
            </w:r>
            <w:r>
              <w:rPr>
                <w:rFonts w:ascii="Arial Narrow" w:eastAsia="Arial Narrow" w:hAnsi="Arial Narrow" w:cs="Arial Narrow"/>
                <w:color w:val="000000"/>
                <w:sz w:val="22"/>
                <w:szCs w:val="22"/>
              </w:rPr>
              <w:t xml:space="preserve"> paralel</w:t>
            </w:r>
          </w:p>
          <w:p w:rsidR="00B811C3" w:rsidRPr="00356129" w:rsidRDefault="00B811C3" w:rsidP="0060462B">
            <w:pPr>
              <w:pStyle w:val="NoSpacing"/>
              <w:numPr>
                <w:ilvl w:val="0"/>
                <w:numId w:val="33"/>
              </w:numPr>
              <w:tabs>
                <w:tab w:val="left" w:pos="417"/>
              </w:tabs>
              <w:ind w:left="318"/>
              <w:jc w:val="both"/>
              <w:rPr>
                <w:rFonts w:ascii="Arial Narrow" w:eastAsia="Arial Narrow" w:hAnsi="Arial Narrow" w:cs="Arial Narrow"/>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elakukan penyajian transaksi </w:t>
            </w:r>
            <w:r w:rsidRPr="001C3AE8">
              <w:rPr>
                <w:rFonts w:ascii="Arial Narrow" w:eastAsia="Arial Narrow" w:hAnsi="Arial Narrow" w:cs="Arial Narrow"/>
                <w:color w:val="000000"/>
                <w:sz w:val="22"/>
                <w:szCs w:val="22"/>
              </w:rPr>
              <w:t>ishtisna’ dan ishtisna’</w:t>
            </w:r>
            <w:r>
              <w:rPr>
                <w:rFonts w:ascii="Arial Narrow" w:eastAsia="Arial Narrow" w:hAnsi="Arial Narrow" w:cs="Arial Narrow"/>
                <w:color w:val="000000"/>
                <w:sz w:val="22"/>
                <w:szCs w:val="22"/>
              </w:rPr>
              <w:t xml:space="preserve"> paralel</w:t>
            </w:r>
          </w:p>
        </w:tc>
        <w:tc>
          <w:tcPr>
            <w:tcW w:w="1276"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lastRenderedPageBreak/>
              <w:t>Kriteria: Presensi, Rubrik presentasi</w:t>
            </w:r>
          </w:p>
          <w:p w:rsidR="00B811C3" w:rsidRDefault="00B811C3" w:rsidP="00B811C3">
            <w:pPr>
              <w:rPr>
                <w:rFonts w:ascii="Arial Narrow" w:eastAsia="Arial Narrow" w:hAnsi="Arial Narrow" w:cs="Arial Narrow"/>
                <w:sz w:val="22"/>
                <w:szCs w:val="22"/>
              </w:rPr>
            </w:pPr>
          </w:p>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t>Bentuk:non test melalui presentasi kelompok ; tes melalui UAS</w:t>
            </w:r>
          </w:p>
          <w:p w:rsidR="00B811C3" w:rsidRDefault="00B811C3" w:rsidP="00B811C3">
            <w:pPr>
              <w:rPr>
                <w:rFonts w:ascii="Arial Narrow" w:eastAsia="Arial Narrow" w:hAnsi="Arial Narrow" w:cs="Arial Narrow"/>
                <w:sz w:val="22"/>
                <w:szCs w:val="22"/>
              </w:rPr>
            </w:pPr>
          </w:p>
        </w:tc>
        <w:tc>
          <w:tcPr>
            <w:tcW w:w="709"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t>10%</w:t>
            </w:r>
          </w:p>
        </w:tc>
      </w:tr>
      <w:tr w:rsidR="00B811C3" w:rsidTr="00137BB9">
        <w:tc>
          <w:tcPr>
            <w:tcW w:w="851"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lastRenderedPageBreak/>
              <w:t>12</w:t>
            </w:r>
          </w:p>
        </w:tc>
        <w:tc>
          <w:tcPr>
            <w:tcW w:w="1843" w:type="dxa"/>
          </w:tcPr>
          <w:p w:rsidR="00B811C3" w:rsidRDefault="00B811C3" w:rsidP="00B811C3">
            <w:pPr>
              <w:spacing w:line="200" w:lineRule="auto"/>
              <w:rPr>
                <w:rFonts w:ascii="Arial Narrow" w:eastAsia="Arial Narrow" w:hAnsi="Arial Narrow" w:cs="Arial Narrow"/>
                <w:sz w:val="22"/>
                <w:szCs w:val="22"/>
              </w:rPr>
            </w:pPr>
            <w:r>
              <w:rPr>
                <w:rFonts w:ascii="Arial Narrow" w:eastAsia="Arial Narrow" w:hAnsi="Arial Narrow" w:cs="Arial Narrow"/>
                <w:sz w:val="22"/>
                <w:szCs w:val="22"/>
              </w:rPr>
              <w:t xml:space="preserve">Mampu </w:t>
            </w:r>
          </w:p>
          <w:p w:rsidR="00B811C3" w:rsidRDefault="00B811C3" w:rsidP="00B811C3">
            <w:pPr>
              <w:rPr>
                <w:rFonts w:ascii="Arial Narrow" w:eastAsia="Arial Narrow" w:hAnsi="Arial Narrow" w:cs="Arial Narrow"/>
                <w:sz w:val="22"/>
                <w:szCs w:val="22"/>
              </w:rPr>
            </w:pPr>
            <w:r>
              <w:rPr>
                <w:rFonts w:ascii="Arial Narrow" w:eastAsia="Arial Narrow" w:hAnsi="Arial Narrow" w:cs="Arial Narrow"/>
                <w:b/>
                <w:sz w:val="22"/>
                <w:szCs w:val="22"/>
              </w:rPr>
              <w:t xml:space="preserve">menjelaskan dan menyajikan </w:t>
            </w:r>
            <w:r>
              <w:rPr>
                <w:rFonts w:ascii="Arial Narrow" w:eastAsia="Arial Narrow" w:hAnsi="Arial Narrow" w:cs="Arial Narrow"/>
                <w:sz w:val="22"/>
                <w:szCs w:val="22"/>
              </w:rPr>
              <w:t>transaksi salam dan salam paralel di perbankan syariah</w:t>
            </w:r>
          </w:p>
        </w:tc>
        <w:tc>
          <w:tcPr>
            <w:tcW w:w="2694" w:type="dxa"/>
          </w:tcPr>
          <w:p w:rsidR="00B811C3" w:rsidRDefault="00B811C3" w:rsidP="0060462B">
            <w:pPr>
              <w:pStyle w:val="NoSpacing"/>
              <w:numPr>
                <w:ilvl w:val="0"/>
                <w:numId w:val="35"/>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enjelaskan ketent</w:t>
            </w:r>
            <w:r>
              <w:rPr>
                <w:rFonts w:ascii="Arial Narrow" w:eastAsia="Arial Narrow" w:hAnsi="Arial Narrow" w:cs="Arial Narrow"/>
                <w:sz w:val="22"/>
                <w:szCs w:val="22"/>
              </w:rPr>
              <w:t>uan syar’i, salam dan salam paralel</w:t>
            </w:r>
          </w:p>
          <w:p w:rsidR="00B811C3" w:rsidRPr="001C3AE8" w:rsidRDefault="00B811C3" w:rsidP="0060462B">
            <w:pPr>
              <w:pStyle w:val="NoSpacing"/>
              <w:numPr>
                <w:ilvl w:val="0"/>
                <w:numId w:val="35"/>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enjelaskan </w:t>
            </w:r>
            <w:r>
              <w:rPr>
                <w:rFonts w:ascii="Arial Narrow" w:eastAsia="Arial Narrow" w:hAnsi="Arial Narrow" w:cs="Arial Narrow"/>
                <w:sz w:val="22"/>
                <w:szCs w:val="22"/>
              </w:rPr>
              <w:t>rukun</w:t>
            </w:r>
            <w:r w:rsidRPr="001C3AE8">
              <w:rPr>
                <w:rFonts w:ascii="Arial Narrow" w:eastAsia="Arial Narrow" w:hAnsi="Arial Narrow" w:cs="Arial Narrow"/>
                <w:sz w:val="22"/>
                <w:szCs w:val="22"/>
              </w:rPr>
              <w:t xml:space="preserve"> </w:t>
            </w:r>
            <w:r>
              <w:rPr>
                <w:rFonts w:ascii="Arial Narrow" w:eastAsia="Arial Narrow" w:hAnsi="Arial Narrow" w:cs="Arial Narrow"/>
                <w:sz w:val="22"/>
                <w:szCs w:val="22"/>
              </w:rPr>
              <w:t>salam dan salam paralel</w:t>
            </w:r>
          </w:p>
          <w:p w:rsidR="00B811C3" w:rsidRPr="001C3AE8" w:rsidRDefault="00B811C3" w:rsidP="0060462B">
            <w:pPr>
              <w:pStyle w:val="NoSpacing"/>
              <w:numPr>
                <w:ilvl w:val="0"/>
                <w:numId w:val="35"/>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menjelaskan </w:t>
            </w:r>
            <w:r w:rsidRPr="001C3AE8">
              <w:rPr>
                <w:rFonts w:ascii="Arial Narrow" w:eastAsia="Arial Narrow" w:hAnsi="Arial Narrow" w:cs="Arial Narrow"/>
                <w:sz w:val="22"/>
                <w:szCs w:val="22"/>
              </w:rPr>
              <w:t xml:space="preserve">pengawasan syariah transaksi </w:t>
            </w:r>
            <w:r>
              <w:rPr>
                <w:rFonts w:ascii="Arial Narrow" w:eastAsia="Arial Narrow" w:hAnsi="Arial Narrow" w:cs="Arial Narrow"/>
                <w:sz w:val="22"/>
                <w:szCs w:val="22"/>
              </w:rPr>
              <w:t>salam dan salam paralel</w:t>
            </w:r>
          </w:p>
          <w:p w:rsidR="00B811C3" w:rsidRDefault="00B811C3" w:rsidP="0060462B">
            <w:pPr>
              <w:pStyle w:val="NoSpacing"/>
              <w:numPr>
                <w:ilvl w:val="0"/>
                <w:numId w:val="35"/>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melakukan </w:t>
            </w:r>
            <w:r w:rsidRPr="001C3AE8">
              <w:rPr>
                <w:rFonts w:ascii="Arial Narrow" w:eastAsia="Arial Narrow" w:hAnsi="Arial Narrow" w:cs="Arial Narrow"/>
                <w:sz w:val="22"/>
                <w:szCs w:val="22"/>
              </w:rPr>
              <w:t xml:space="preserve">penjurnalan transaksi </w:t>
            </w:r>
            <w:r>
              <w:rPr>
                <w:rFonts w:ascii="Arial Narrow" w:eastAsia="Arial Narrow" w:hAnsi="Arial Narrow" w:cs="Arial Narrow"/>
                <w:sz w:val="22"/>
                <w:szCs w:val="22"/>
              </w:rPr>
              <w:t>salam dan salam paralel</w:t>
            </w:r>
          </w:p>
          <w:p w:rsidR="00B811C3" w:rsidRPr="001C3AE8" w:rsidRDefault="00B811C3" w:rsidP="0060462B">
            <w:pPr>
              <w:pStyle w:val="NoSpacing"/>
              <w:numPr>
                <w:ilvl w:val="0"/>
                <w:numId w:val="35"/>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elakukan penyajian transaksi </w:t>
            </w:r>
            <w:r>
              <w:rPr>
                <w:rFonts w:ascii="Arial Narrow" w:eastAsia="Arial Narrow" w:hAnsi="Arial Narrow" w:cs="Arial Narrow"/>
                <w:sz w:val="22"/>
                <w:szCs w:val="22"/>
              </w:rPr>
              <w:t>salam dan salam paralel</w:t>
            </w:r>
          </w:p>
        </w:tc>
        <w:tc>
          <w:tcPr>
            <w:tcW w:w="1701" w:type="dxa"/>
          </w:tcPr>
          <w:p w:rsidR="00B811C3" w:rsidRPr="001C3AE8" w:rsidRDefault="00B811C3" w:rsidP="00B811C3">
            <w:pPr>
              <w:numPr>
                <w:ilvl w:val="0"/>
                <w:numId w:val="4"/>
              </w:numPr>
              <w:ind w:left="432"/>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t>Transaksi</w:t>
            </w:r>
            <w:r>
              <w:rPr>
                <w:rFonts w:ascii="Arial Narrow" w:eastAsia="Arial Narrow" w:hAnsi="Arial Narrow" w:cs="Arial Narrow"/>
                <w:color w:val="000000"/>
                <w:sz w:val="22"/>
                <w:szCs w:val="22"/>
              </w:rPr>
              <w:t xml:space="preserve"> </w:t>
            </w:r>
            <w:r w:rsidRPr="001C3AE8">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salam dan salam paralel</w:t>
            </w:r>
            <w:r>
              <w:rPr>
                <w:rFonts w:ascii="Arial Narrow" w:eastAsia="Arial Narrow" w:hAnsi="Arial Narrow" w:cs="Arial Narrow"/>
                <w:color w:val="000000"/>
                <w:sz w:val="22"/>
                <w:szCs w:val="22"/>
              </w:rPr>
              <w:t xml:space="preserve"> paralel di perbankan syariah</w:t>
            </w:r>
            <w:r w:rsidRPr="001C3AE8">
              <w:rPr>
                <w:rFonts w:ascii="Arial Narrow" w:eastAsia="Arial Narrow" w:hAnsi="Arial Narrow" w:cs="Arial Narrow"/>
                <w:color w:val="000000"/>
                <w:sz w:val="22"/>
                <w:szCs w:val="22"/>
              </w:rPr>
              <w:t xml:space="preserve"> </w:t>
            </w:r>
          </w:p>
          <w:p w:rsidR="00B811C3" w:rsidRPr="001C3AE8" w:rsidRDefault="00B811C3" w:rsidP="00B811C3">
            <w:pPr>
              <w:ind w:left="72"/>
              <w:rPr>
                <w:rFonts w:ascii="Arial Narrow" w:eastAsia="Arial Narrow" w:hAnsi="Arial Narrow" w:cs="Arial Narrow"/>
                <w:color w:val="000000"/>
                <w:sz w:val="22"/>
                <w:szCs w:val="22"/>
              </w:rPr>
            </w:pPr>
          </w:p>
        </w:tc>
        <w:tc>
          <w:tcPr>
            <w:tcW w:w="1417"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t>Kuliah;Discovery Learning, diskusi kelompok; (</w:t>
            </w:r>
            <w:r>
              <w:rPr>
                <w:rFonts w:ascii="Arial Narrow" w:eastAsia="Arial Narrow" w:hAnsi="Arial Narrow" w:cs="Arial Narrow"/>
                <w:b/>
                <w:sz w:val="22"/>
                <w:szCs w:val="22"/>
              </w:rPr>
              <w:t>2x(2x50 menit</w:t>
            </w:r>
            <w:r>
              <w:rPr>
                <w:rFonts w:ascii="Arial Narrow" w:eastAsia="Arial Narrow" w:hAnsi="Arial Narrow" w:cs="Arial Narrow"/>
                <w:sz w:val="22"/>
                <w:szCs w:val="22"/>
              </w:rPr>
              <w:t>)</w:t>
            </w:r>
          </w:p>
        </w:tc>
        <w:tc>
          <w:tcPr>
            <w:tcW w:w="1559"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t xml:space="preserve">Tugas 1:analisis artikel penelitian melalui </w:t>
            </w:r>
            <w:hyperlink r:id="rId20">
              <w:r>
                <w:rPr>
                  <w:rFonts w:ascii="Arial Narrow" w:eastAsia="Arial Narrow" w:hAnsi="Arial Narrow" w:cs="Arial Narrow"/>
                  <w:color w:val="0563C1"/>
                  <w:sz w:val="22"/>
                  <w:szCs w:val="22"/>
                  <w:u w:val="single"/>
                </w:rPr>
                <w:t>e-learning@almaata.ac.id</w:t>
              </w:r>
            </w:hyperlink>
            <w:r>
              <w:rPr>
                <w:rFonts w:ascii="Arial Narrow" w:eastAsia="Arial Narrow" w:hAnsi="Arial Narrow" w:cs="Arial Narrow"/>
                <w:sz w:val="22"/>
                <w:szCs w:val="22"/>
              </w:rPr>
              <w:t xml:space="preserve"> </w:t>
            </w:r>
            <w:r>
              <w:rPr>
                <w:rFonts w:ascii="Arial Narrow" w:eastAsia="Arial Narrow" w:hAnsi="Arial Narrow" w:cs="Arial Narrow"/>
                <w:b/>
                <w:sz w:val="22"/>
                <w:szCs w:val="22"/>
              </w:rPr>
              <w:t>( 2x 60 menit)</w:t>
            </w:r>
          </w:p>
        </w:tc>
        <w:tc>
          <w:tcPr>
            <w:tcW w:w="1418" w:type="dxa"/>
          </w:tcPr>
          <w:p w:rsidR="00B811C3" w:rsidRDefault="00B811C3" w:rsidP="0060462B">
            <w:pPr>
              <w:numPr>
                <w:ilvl w:val="0"/>
                <w:numId w:val="38"/>
              </w:numPr>
              <w:pBdr>
                <w:top w:val="nil"/>
                <w:left w:val="nil"/>
                <w:bottom w:val="nil"/>
                <w:right w:val="nil"/>
                <w:between w:val="nil"/>
              </w:pBdr>
              <w:ind w:left="31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Berdiskusi sesuai scenario</w:t>
            </w:r>
          </w:p>
          <w:p w:rsidR="00B811C3" w:rsidRDefault="00B811C3" w:rsidP="0060462B">
            <w:pPr>
              <w:numPr>
                <w:ilvl w:val="0"/>
                <w:numId w:val="38"/>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Menelusur ke search engine untuk menemukan artikel</w:t>
            </w:r>
          </w:p>
          <w:p w:rsidR="00B811C3" w:rsidRDefault="00B811C3" w:rsidP="0060462B">
            <w:pPr>
              <w:numPr>
                <w:ilvl w:val="0"/>
                <w:numId w:val="38"/>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B811C3" w:rsidRDefault="00B811C3" w:rsidP="0060462B">
            <w:pPr>
              <w:pStyle w:val="NoSpacing"/>
              <w:numPr>
                <w:ilvl w:val="0"/>
                <w:numId w:val="36"/>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enjelaskan ketent</w:t>
            </w:r>
            <w:r>
              <w:rPr>
                <w:rFonts w:ascii="Arial Narrow" w:eastAsia="Arial Narrow" w:hAnsi="Arial Narrow" w:cs="Arial Narrow"/>
                <w:sz w:val="22"/>
                <w:szCs w:val="22"/>
              </w:rPr>
              <w:t>uan syar’i, salam dan salam paralel</w:t>
            </w:r>
          </w:p>
          <w:p w:rsidR="00B811C3" w:rsidRPr="001C3AE8" w:rsidRDefault="00B811C3" w:rsidP="0060462B">
            <w:pPr>
              <w:pStyle w:val="NoSpacing"/>
              <w:numPr>
                <w:ilvl w:val="0"/>
                <w:numId w:val="36"/>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enjelaskan </w:t>
            </w:r>
            <w:r>
              <w:rPr>
                <w:rFonts w:ascii="Arial Narrow" w:eastAsia="Arial Narrow" w:hAnsi="Arial Narrow" w:cs="Arial Narrow"/>
                <w:sz w:val="22"/>
                <w:szCs w:val="22"/>
              </w:rPr>
              <w:t>rukun</w:t>
            </w:r>
            <w:r w:rsidRPr="001C3AE8">
              <w:rPr>
                <w:rFonts w:ascii="Arial Narrow" w:eastAsia="Arial Narrow" w:hAnsi="Arial Narrow" w:cs="Arial Narrow"/>
                <w:sz w:val="22"/>
                <w:szCs w:val="22"/>
              </w:rPr>
              <w:t xml:space="preserve"> </w:t>
            </w:r>
            <w:r>
              <w:rPr>
                <w:rFonts w:ascii="Arial Narrow" w:eastAsia="Arial Narrow" w:hAnsi="Arial Narrow" w:cs="Arial Narrow"/>
                <w:sz w:val="22"/>
                <w:szCs w:val="22"/>
              </w:rPr>
              <w:t>salam dan salam paralel</w:t>
            </w:r>
          </w:p>
          <w:p w:rsidR="00B811C3" w:rsidRPr="001C3AE8" w:rsidRDefault="00B811C3" w:rsidP="0060462B">
            <w:pPr>
              <w:pStyle w:val="NoSpacing"/>
              <w:numPr>
                <w:ilvl w:val="0"/>
                <w:numId w:val="36"/>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menjelaskan </w:t>
            </w:r>
            <w:r w:rsidRPr="001C3AE8">
              <w:rPr>
                <w:rFonts w:ascii="Arial Narrow" w:eastAsia="Arial Narrow" w:hAnsi="Arial Narrow" w:cs="Arial Narrow"/>
                <w:sz w:val="22"/>
                <w:szCs w:val="22"/>
              </w:rPr>
              <w:t xml:space="preserve">pengawasan syariah transaksi </w:t>
            </w:r>
            <w:r>
              <w:rPr>
                <w:rFonts w:ascii="Arial Narrow" w:eastAsia="Arial Narrow" w:hAnsi="Arial Narrow" w:cs="Arial Narrow"/>
                <w:sz w:val="22"/>
                <w:szCs w:val="22"/>
              </w:rPr>
              <w:t>salam dan salam paralel</w:t>
            </w:r>
          </w:p>
          <w:p w:rsidR="00B811C3" w:rsidRDefault="00B811C3" w:rsidP="0060462B">
            <w:pPr>
              <w:pStyle w:val="NoSpacing"/>
              <w:numPr>
                <w:ilvl w:val="0"/>
                <w:numId w:val="36"/>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melakukan </w:t>
            </w:r>
            <w:r w:rsidRPr="001C3AE8">
              <w:rPr>
                <w:rFonts w:ascii="Arial Narrow" w:eastAsia="Arial Narrow" w:hAnsi="Arial Narrow" w:cs="Arial Narrow"/>
                <w:sz w:val="22"/>
                <w:szCs w:val="22"/>
              </w:rPr>
              <w:t xml:space="preserve">penjurnalan </w:t>
            </w:r>
            <w:r w:rsidRPr="001C3AE8">
              <w:rPr>
                <w:rFonts w:ascii="Arial Narrow" w:eastAsia="Arial Narrow" w:hAnsi="Arial Narrow" w:cs="Arial Narrow"/>
                <w:sz w:val="22"/>
                <w:szCs w:val="22"/>
              </w:rPr>
              <w:lastRenderedPageBreak/>
              <w:t xml:space="preserve">transaksi </w:t>
            </w:r>
            <w:r>
              <w:rPr>
                <w:rFonts w:ascii="Arial Narrow" w:eastAsia="Arial Narrow" w:hAnsi="Arial Narrow" w:cs="Arial Narrow"/>
                <w:sz w:val="22"/>
                <w:szCs w:val="22"/>
              </w:rPr>
              <w:t>salam dan salam paralel</w:t>
            </w:r>
          </w:p>
          <w:p w:rsidR="00B811C3" w:rsidRPr="00356129" w:rsidRDefault="00B811C3" w:rsidP="0060462B">
            <w:pPr>
              <w:pStyle w:val="NoSpacing"/>
              <w:numPr>
                <w:ilvl w:val="0"/>
                <w:numId w:val="36"/>
              </w:numPr>
              <w:tabs>
                <w:tab w:val="left" w:pos="417"/>
              </w:tabs>
              <w:ind w:left="318" w:hanging="425"/>
              <w:jc w:val="both"/>
              <w:rPr>
                <w:rFonts w:ascii="Arial Narrow" w:eastAsia="Arial Narrow" w:hAnsi="Arial Narrow" w:cs="Arial Narrow"/>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elakukan penyajian transaksi </w:t>
            </w:r>
            <w:r>
              <w:rPr>
                <w:rFonts w:ascii="Arial Narrow" w:eastAsia="Arial Narrow" w:hAnsi="Arial Narrow" w:cs="Arial Narrow"/>
                <w:sz w:val="22"/>
                <w:szCs w:val="22"/>
              </w:rPr>
              <w:t>salam dan salam paralel</w:t>
            </w:r>
          </w:p>
        </w:tc>
        <w:tc>
          <w:tcPr>
            <w:tcW w:w="1276"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lastRenderedPageBreak/>
              <w:t>Kriteria: Presensi, Rubrik presentasi</w:t>
            </w:r>
          </w:p>
          <w:p w:rsidR="00B811C3" w:rsidRDefault="00B811C3" w:rsidP="00B811C3">
            <w:pPr>
              <w:rPr>
                <w:rFonts w:ascii="Arial Narrow" w:eastAsia="Arial Narrow" w:hAnsi="Arial Narrow" w:cs="Arial Narrow"/>
                <w:sz w:val="22"/>
                <w:szCs w:val="22"/>
              </w:rPr>
            </w:pPr>
          </w:p>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t>Bentuk:non test melalui presentasi kelompok ; tes melalui UAS</w:t>
            </w:r>
          </w:p>
          <w:p w:rsidR="00B811C3" w:rsidRDefault="00B811C3" w:rsidP="00B811C3">
            <w:pPr>
              <w:rPr>
                <w:rFonts w:ascii="Arial Narrow" w:eastAsia="Arial Narrow" w:hAnsi="Arial Narrow" w:cs="Arial Narrow"/>
                <w:sz w:val="22"/>
                <w:szCs w:val="22"/>
              </w:rPr>
            </w:pPr>
          </w:p>
        </w:tc>
        <w:tc>
          <w:tcPr>
            <w:tcW w:w="709"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t>10%</w:t>
            </w:r>
          </w:p>
        </w:tc>
      </w:tr>
      <w:tr w:rsidR="00B811C3" w:rsidTr="00137BB9">
        <w:tc>
          <w:tcPr>
            <w:tcW w:w="851"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lastRenderedPageBreak/>
              <w:t>13</w:t>
            </w:r>
          </w:p>
        </w:tc>
        <w:tc>
          <w:tcPr>
            <w:tcW w:w="1843" w:type="dxa"/>
          </w:tcPr>
          <w:p w:rsidR="00B811C3" w:rsidRDefault="00B811C3" w:rsidP="00B811C3">
            <w:pPr>
              <w:spacing w:line="200" w:lineRule="auto"/>
              <w:rPr>
                <w:rFonts w:ascii="Arial Narrow" w:eastAsia="Arial Narrow" w:hAnsi="Arial Narrow" w:cs="Arial Narrow"/>
                <w:sz w:val="22"/>
                <w:szCs w:val="22"/>
              </w:rPr>
            </w:pPr>
            <w:r>
              <w:rPr>
                <w:rFonts w:ascii="Arial Narrow" w:eastAsia="Arial Narrow" w:hAnsi="Arial Narrow" w:cs="Arial Narrow"/>
                <w:sz w:val="22"/>
                <w:szCs w:val="22"/>
              </w:rPr>
              <w:t xml:space="preserve">Mampu </w:t>
            </w:r>
          </w:p>
          <w:p w:rsidR="00B811C3" w:rsidRDefault="00B811C3" w:rsidP="00B811C3">
            <w:pPr>
              <w:rPr>
                <w:rFonts w:ascii="Arial Narrow" w:eastAsia="Arial Narrow" w:hAnsi="Arial Narrow" w:cs="Arial Narrow"/>
                <w:sz w:val="22"/>
                <w:szCs w:val="22"/>
              </w:rPr>
            </w:pPr>
            <w:r>
              <w:rPr>
                <w:rFonts w:ascii="Arial Narrow" w:eastAsia="Arial Narrow" w:hAnsi="Arial Narrow" w:cs="Arial Narrow"/>
                <w:b/>
                <w:sz w:val="22"/>
                <w:szCs w:val="22"/>
              </w:rPr>
              <w:t xml:space="preserve">menjelaskan dan menyajikan </w:t>
            </w:r>
            <w:r w:rsidRPr="00B811C3">
              <w:rPr>
                <w:rFonts w:ascii="Arial Narrow" w:eastAsia="Arial Narrow" w:hAnsi="Arial Narrow" w:cs="Arial Narrow"/>
                <w:bCs/>
                <w:sz w:val="22"/>
                <w:szCs w:val="22"/>
              </w:rPr>
              <w:t>transaksi</w:t>
            </w:r>
            <w:r>
              <w:rPr>
                <w:rFonts w:ascii="Arial Narrow" w:eastAsia="Arial Narrow" w:hAnsi="Arial Narrow" w:cs="Arial Narrow"/>
                <w:b/>
                <w:sz w:val="22"/>
                <w:szCs w:val="22"/>
              </w:rPr>
              <w:t xml:space="preserve"> </w:t>
            </w:r>
            <w:r w:rsidRPr="001C3AE8">
              <w:rPr>
                <w:rFonts w:ascii="Arial Narrow" w:eastAsia="Arial Narrow" w:hAnsi="Arial Narrow" w:cs="Arial Narrow"/>
                <w:color w:val="000000"/>
                <w:sz w:val="22"/>
                <w:szCs w:val="22"/>
              </w:rPr>
              <w:t>ijarah dan ijarah muntahiya bit tamlik</w:t>
            </w:r>
            <w:r>
              <w:rPr>
                <w:rFonts w:ascii="Arial Narrow" w:eastAsia="Arial Narrow" w:hAnsi="Arial Narrow" w:cs="Arial Narrow"/>
                <w:sz w:val="22"/>
                <w:szCs w:val="22"/>
              </w:rPr>
              <w:t xml:space="preserve"> di perbankan syariah</w:t>
            </w:r>
          </w:p>
        </w:tc>
        <w:tc>
          <w:tcPr>
            <w:tcW w:w="2694" w:type="dxa"/>
          </w:tcPr>
          <w:p w:rsidR="00B811C3" w:rsidRDefault="00B811C3" w:rsidP="0060462B">
            <w:pPr>
              <w:pStyle w:val="NoSpacing"/>
              <w:numPr>
                <w:ilvl w:val="0"/>
                <w:numId w:val="39"/>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enjelaskan ketent</w:t>
            </w:r>
            <w:r>
              <w:rPr>
                <w:rFonts w:ascii="Arial Narrow" w:eastAsia="Arial Narrow" w:hAnsi="Arial Narrow" w:cs="Arial Narrow"/>
                <w:sz w:val="22"/>
                <w:szCs w:val="22"/>
              </w:rPr>
              <w:t xml:space="preserve">uan syar’i, </w:t>
            </w:r>
            <w:r w:rsidRPr="001C3AE8">
              <w:rPr>
                <w:rFonts w:ascii="Arial Narrow" w:eastAsia="Arial Narrow" w:hAnsi="Arial Narrow" w:cs="Arial Narrow"/>
                <w:color w:val="000000"/>
                <w:sz w:val="22"/>
                <w:szCs w:val="22"/>
              </w:rPr>
              <w:t>ijarah dan ijarah muntahiya bit tamlik</w:t>
            </w:r>
          </w:p>
          <w:p w:rsidR="00B811C3" w:rsidRPr="001C3AE8" w:rsidRDefault="00B811C3" w:rsidP="0060462B">
            <w:pPr>
              <w:pStyle w:val="NoSpacing"/>
              <w:numPr>
                <w:ilvl w:val="0"/>
                <w:numId w:val="39"/>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enjelaskan </w:t>
            </w:r>
            <w:r>
              <w:rPr>
                <w:rFonts w:ascii="Arial Narrow" w:eastAsia="Arial Narrow" w:hAnsi="Arial Narrow" w:cs="Arial Narrow"/>
                <w:sz w:val="22"/>
                <w:szCs w:val="22"/>
              </w:rPr>
              <w:t>rukun</w:t>
            </w:r>
            <w:r w:rsidRPr="001C3AE8">
              <w:rPr>
                <w:rFonts w:ascii="Arial Narrow" w:eastAsia="Arial Narrow" w:hAnsi="Arial Narrow" w:cs="Arial Narrow"/>
                <w:sz w:val="22"/>
                <w:szCs w:val="22"/>
              </w:rPr>
              <w:t xml:space="preserve"> </w:t>
            </w:r>
            <w:r w:rsidRPr="001C3AE8">
              <w:rPr>
                <w:rFonts w:ascii="Arial Narrow" w:eastAsia="Arial Narrow" w:hAnsi="Arial Narrow" w:cs="Arial Narrow"/>
                <w:color w:val="000000"/>
                <w:sz w:val="22"/>
                <w:szCs w:val="22"/>
              </w:rPr>
              <w:t>ijarah dan ijarah muntahiya bit tamlik</w:t>
            </w:r>
          </w:p>
          <w:p w:rsidR="00B811C3" w:rsidRPr="001C3AE8" w:rsidRDefault="00B811C3" w:rsidP="0060462B">
            <w:pPr>
              <w:pStyle w:val="NoSpacing"/>
              <w:numPr>
                <w:ilvl w:val="0"/>
                <w:numId w:val="39"/>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menjelaskan </w:t>
            </w:r>
            <w:r w:rsidRPr="001C3AE8">
              <w:rPr>
                <w:rFonts w:ascii="Arial Narrow" w:eastAsia="Arial Narrow" w:hAnsi="Arial Narrow" w:cs="Arial Narrow"/>
                <w:sz w:val="22"/>
                <w:szCs w:val="22"/>
              </w:rPr>
              <w:t xml:space="preserve">pengawasan syariah transaksi </w:t>
            </w:r>
            <w:r w:rsidRPr="001C3AE8">
              <w:rPr>
                <w:rFonts w:ascii="Arial Narrow" w:eastAsia="Arial Narrow" w:hAnsi="Arial Narrow" w:cs="Arial Narrow"/>
                <w:color w:val="000000"/>
                <w:sz w:val="22"/>
                <w:szCs w:val="22"/>
              </w:rPr>
              <w:t>ijarah dan ijarah muntahiya bit tamlik</w:t>
            </w:r>
          </w:p>
          <w:p w:rsidR="00B811C3" w:rsidRDefault="00B811C3" w:rsidP="0060462B">
            <w:pPr>
              <w:pStyle w:val="NoSpacing"/>
              <w:numPr>
                <w:ilvl w:val="0"/>
                <w:numId w:val="39"/>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melakukan </w:t>
            </w:r>
            <w:r w:rsidRPr="001C3AE8">
              <w:rPr>
                <w:rFonts w:ascii="Arial Narrow" w:eastAsia="Arial Narrow" w:hAnsi="Arial Narrow" w:cs="Arial Narrow"/>
                <w:sz w:val="22"/>
                <w:szCs w:val="22"/>
              </w:rPr>
              <w:t xml:space="preserve">penjurnalan </w:t>
            </w:r>
            <w:r w:rsidRPr="001C3AE8">
              <w:rPr>
                <w:rFonts w:ascii="Arial Narrow" w:eastAsia="Arial Narrow" w:hAnsi="Arial Narrow" w:cs="Arial Narrow"/>
                <w:color w:val="000000"/>
                <w:sz w:val="22"/>
                <w:szCs w:val="22"/>
              </w:rPr>
              <w:t>ijarah dan ijarah muntahiya bit tamlik</w:t>
            </w:r>
          </w:p>
          <w:p w:rsidR="00B811C3" w:rsidRPr="001C3AE8" w:rsidRDefault="00B811C3" w:rsidP="0060462B">
            <w:pPr>
              <w:pStyle w:val="NoSpacing"/>
              <w:numPr>
                <w:ilvl w:val="0"/>
                <w:numId w:val="39"/>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elakukan penyajian transaksi </w:t>
            </w:r>
            <w:r w:rsidRPr="001C3AE8">
              <w:rPr>
                <w:rFonts w:ascii="Arial Narrow" w:eastAsia="Arial Narrow" w:hAnsi="Arial Narrow" w:cs="Arial Narrow"/>
                <w:color w:val="000000"/>
                <w:sz w:val="22"/>
                <w:szCs w:val="22"/>
              </w:rPr>
              <w:t>ijarah dan ijarah muntahiya bit tamlik</w:t>
            </w:r>
          </w:p>
        </w:tc>
        <w:tc>
          <w:tcPr>
            <w:tcW w:w="1701" w:type="dxa"/>
          </w:tcPr>
          <w:p w:rsidR="00B811C3" w:rsidRPr="001C3AE8" w:rsidRDefault="00B811C3" w:rsidP="00B811C3">
            <w:pPr>
              <w:numPr>
                <w:ilvl w:val="0"/>
                <w:numId w:val="4"/>
              </w:numPr>
              <w:ind w:left="432"/>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t>Transaksi</w:t>
            </w:r>
            <w:r>
              <w:rPr>
                <w:rFonts w:ascii="Arial Narrow" w:eastAsia="Arial Narrow" w:hAnsi="Arial Narrow" w:cs="Arial Narrow"/>
                <w:color w:val="000000"/>
                <w:sz w:val="22"/>
                <w:szCs w:val="22"/>
              </w:rPr>
              <w:t xml:space="preserve"> </w:t>
            </w:r>
            <w:r w:rsidRPr="001C3AE8">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ijarah dan ijarah</w:t>
            </w:r>
            <w:r w:rsidRPr="001C3AE8">
              <w:rPr>
                <w:rFonts w:ascii="Arial Narrow" w:eastAsia="Arial Narrow" w:hAnsi="Arial Narrow" w:cs="Arial Narrow"/>
                <w:color w:val="000000"/>
                <w:sz w:val="22"/>
                <w:szCs w:val="22"/>
              </w:rPr>
              <w:t xml:space="preserve"> </w:t>
            </w:r>
          </w:p>
          <w:p w:rsidR="00B811C3" w:rsidRPr="001C3AE8" w:rsidRDefault="00B811C3" w:rsidP="00B811C3">
            <w:pPr>
              <w:numPr>
                <w:ilvl w:val="0"/>
                <w:numId w:val="4"/>
              </w:numPr>
              <w:ind w:left="432"/>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t>muntahiya bit tamlik</w:t>
            </w:r>
          </w:p>
        </w:tc>
        <w:tc>
          <w:tcPr>
            <w:tcW w:w="1417"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t>Kuliah;Discovery Learning, diskusi kelompok; (</w:t>
            </w:r>
            <w:r>
              <w:rPr>
                <w:rFonts w:ascii="Arial Narrow" w:eastAsia="Arial Narrow" w:hAnsi="Arial Narrow" w:cs="Arial Narrow"/>
                <w:b/>
                <w:sz w:val="22"/>
                <w:szCs w:val="22"/>
              </w:rPr>
              <w:t>2x(2x50 menit</w:t>
            </w:r>
            <w:r>
              <w:rPr>
                <w:rFonts w:ascii="Arial Narrow" w:eastAsia="Arial Narrow" w:hAnsi="Arial Narrow" w:cs="Arial Narrow"/>
                <w:sz w:val="22"/>
                <w:szCs w:val="22"/>
              </w:rPr>
              <w:t>)</w:t>
            </w:r>
          </w:p>
        </w:tc>
        <w:tc>
          <w:tcPr>
            <w:tcW w:w="1559"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t xml:space="preserve">Tugas 1:analisis artikel penelitian melalui </w:t>
            </w:r>
            <w:hyperlink r:id="rId21">
              <w:r>
                <w:rPr>
                  <w:rFonts w:ascii="Arial Narrow" w:eastAsia="Arial Narrow" w:hAnsi="Arial Narrow" w:cs="Arial Narrow"/>
                  <w:color w:val="0563C1"/>
                  <w:sz w:val="22"/>
                  <w:szCs w:val="22"/>
                  <w:u w:val="single"/>
                </w:rPr>
                <w:t>e-learning@almaata.ac.id</w:t>
              </w:r>
            </w:hyperlink>
            <w:r>
              <w:rPr>
                <w:rFonts w:ascii="Arial Narrow" w:eastAsia="Arial Narrow" w:hAnsi="Arial Narrow" w:cs="Arial Narrow"/>
                <w:sz w:val="22"/>
                <w:szCs w:val="22"/>
              </w:rPr>
              <w:t xml:space="preserve"> </w:t>
            </w:r>
            <w:r>
              <w:rPr>
                <w:rFonts w:ascii="Arial Narrow" w:eastAsia="Arial Narrow" w:hAnsi="Arial Narrow" w:cs="Arial Narrow"/>
                <w:b/>
                <w:sz w:val="22"/>
                <w:szCs w:val="22"/>
              </w:rPr>
              <w:t>( 2x 60 menit)</w:t>
            </w:r>
          </w:p>
        </w:tc>
        <w:tc>
          <w:tcPr>
            <w:tcW w:w="1418" w:type="dxa"/>
          </w:tcPr>
          <w:p w:rsidR="00B811C3" w:rsidRDefault="00B811C3" w:rsidP="0060462B">
            <w:pPr>
              <w:numPr>
                <w:ilvl w:val="0"/>
                <w:numId w:val="41"/>
              </w:numPr>
              <w:pBdr>
                <w:top w:val="nil"/>
                <w:left w:val="nil"/>
                <w:bottom w:val="nil"/>
                <w:right w:val="nil"/>
                <w:between w:val="nil"/>
              </w:pBdr>
              <w:ind w:left="31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Berdiskusi sesuai scenario</w:t>
            </w:r>
          </w:p>
          <w:p w:rsidR="00B811C3" w:rsidRDefault="00B811C3" w:rsidP="0060462B">
            <w:pPr>
              <w:numPr>
                <w:ilvl w:val="0"/>
                <w:numId w:val="41"/>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Menelusur ke search engine untuk menemukan artikel</w:t>
            </w:r>
          </w:p>
          <w:p w:rsidR="00B811C3" w:rsidRDefault="00B811C3" w:rsidP="0060462B">
            <w:pPr>
              <w:numPr>
                <w:ilvl w:val="0"/>
                <w:numId w:val="41"/>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B811C3" w:rsidRDefault="00B811C3" w:rsidP="0060462B">
            <w:pPr>
              <w:pStyle w:val="NoSpacing"/>
              <w:numPr>
                <w:ilvl w:val="0"/>
                <w:numId w:val="40"/>
              </w:numPr>
              <w:tabs>
                <w:tab w:val="left" w:pos="417"/>
              </w:tabs>
              <w:ind w:left="317"/>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enjelaskan ketent</w:t>
            </w:r>
            <w:r>
              <w:rPr>
                <w:rFonts w:ascii="Arial Narrow" w:eastAsia="Arial Narrow" w:hAnsi="Arial Narrow" w:cs="Arial Narrow"/>
                <w:sz w:val="22"/>
                <w:szCs w:val="22"/>
              </w:rPr>
              <w:t xml:space="preserve">uan syar’i, </w:t>
            </w:r>
            <w:r w:rsidRPr="001C3AE8">
              <w:rPr>
                <w:rFonts w:ascii="Arial Narrow" w:eastAsia="Arial Narrow" w:hAnsi="Arial Narrow" w:cs="Arial Narrow"/>
                <w:color w:val="000000"/>
                <w:sz w:val="22"/>
                <w:szCs w:val="22"/>
              </w:rPr>
              <w:t>ijarah dan ijarah muntahiya bit tamlik</w:t>
            </w:r>
          </w:p>
          <w:p w:rsidR="00B811C3" w:rsidRPr="001C3AE8" w:rsidRDefault="00B811C3" w:rsidP="0060462B">
            <w:pPr>
              <w:pStyle w:val="NoSpacing"/>
              <w:numPr>
                <w:ilvl w:val="0"/>
                <w:numId w:val="40"/>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enjelaskan </w:t>
            </w:r>
            <w:r>
              <w:rPr>
                <w:rFonts w:ascii="Arial Narrow" w:eastAsia="Arial Narrow" w:hAnsi="Arial Narrow" w:cs="Arial Narrow"/>
                <w:sz w:val="22"/>
                <w:szCs w:val="22"/>
              </w:rPr>
              <w:t>rukun</w:t>
            </w:r>
            <w:r w:rsidRPr="001C3AE8">
              <w:rPr>
                <w:rFonts w:ascii="Arial Narrow" w:eastAsia="Arial Narrow" w:hAnsi="Arial Narrow" w:cs="Arial Narrow"/>
                <w:sz w:val="22"/>
                <w:szCs w:val="22"/>
              </w:rPr>
              <w:t xml:space="preserve"> </w:t>
            </w:r>
            <w:r w:rsidRPr="001C3AE8">
              <w:rPr>
                <w:rFonts w:ascii="Arial Narrow" w:eastAsia="Arial Narrow" w:hAnsi="Arial Narrow" w:cs="Arial Narrow"/>
                <w:color w:val="000000"/>
                <w:sz w:val="22"/>
                <w:szCs w:val="22"/>
              </w:rPr>
              <w:t>ijarah dan ijarah muntahiya bit tamlik</w:t>
            </w:r>
          </w:p>
          <w:p w:rsidR="00B811C3" w:rsidRPr="001C3AE8" w:rsidRDefault="00B811C3" w:rsidP="0060462B">
            <w:pPr>
              <w:pStyle w:val="NoSpacing"/>
              <w:numPr>
                <w:ilvl w:val="0"/>
                <w:numId w:val="40"/>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menjelaskan </w:t>
            </w:r>
            <w:r w:rsidRPr="001C3AE8">
              <w:rPr>
                <w:rFonts w:ascii="Arial Narrow" w:eastAsia="Arial Narrow" w:hAnsi="Arial Narrow" w:cs="Arial Narrow"/>
                <w:sz w:val="22"/>
                <w:szCs w:val="22"/>
              </w:rPr>
              <w:t xml:space="preserve">pengawasan syariah transaksi </w:t>
            </w:r>
            <w:r w:rsidRPr="001C3AE8">
              <w:rPr>
                <w:rFonts w:ascii="Arial Narrow" w:eastAsia="Arial Narrow" w:hAnsi="Arial Narrow" w:cs="Arial Narrow"/>
                <w:color w:val="000000"/>
                <w:sz w:val="22"/>
                <w:szCs w:val="22"/>
              </w:rPr>
              <w:t>ijarah dan ijarah muntahiya bit tamlik</w:t>
            </w:r>
          </w:p>
          <w:p w:rsidR="00B811C3" w:rsidRDefault="00B811C3" w:rsidP="0060462B">
            <w:pPr>
              <w:pStyle w:val="NoSpacing"/>
              <w:numPr>
                <w:ilvl w:val="0"/>
                <w:numId w:val="40"/>
              </w:numPr>
              <w:tabs>
                <w:tab w:val="left" w:pos="417"/>
              </w:tabs>
              <w:ind w:left="318"/>
              <w:jc w:val="both"/>
              <w:rPr>
                <w:rFonts w:ascii="Arial Narrow" w:eastAsia="Arial Narrow" w:hAnsi="Arial Narrow" w:cs="Arial Narrow"/>
                <w:sz w:val="22"/>
                <w:szCs w:val="22"/>
              </w:rPr>
            </w:pPr>
            <w:r>
              <w:rPr>
                <w:rFonts w:ascii="Arial Narrow" w:eastAsia="Arial Narrow" w:hAnsi="Arial Narrow" w:cs="Arial Narrow"/>
                <w:sz w:val="22"/>
                <w:szCs w:val="22"/>
              </w:rPr>
              <w:t xml:space="preserve">Mampu melakukan </w:t>
            </w:r>
            <w:r w:rsidRPr="001C3AE8">
              <w:rPr>
                <w:rFonts w:ascii="Arial Narrow" w:eastAsia="Arial Narrow" w:hAnsi="Arial Narrow" w:cs="Arial Narrow"/>
                <w:sz w:val="22"/>
                <w:szCs w:val="22"/>
              </w:rPr>
              <w:t xml:space="preserve">penjurnalan </w:t>
            </w:r>
            <w:r w:rsidRPr="001C3AE8">
              <w:rPr>
                <w:rFonts w:ascii="Arial Narrow" w:eastAsia="Arial Narrow" w:hAnsi="Arial Narrow" w:cs="Arial Narrow"/>
                <w:color w:val="000000"/>
                <w:sz w:val="22"/>
                <w:szCs w:val="22"/>
              </w:rPr>
              <w:t>ijarah dan ijarah muntahiya bit tamlik</w:t>
            </w:r>
          </w:p>
          <w:p w:rsidR="00B811C3" w:rsidRPr="00356129" w:rsidRDefault="00B811C3" w:rsidP="0060462B">
            <w:pPr>
              <w:pStyle w:val="NoSpacing"/>
              <w:numPr>
                <w:ilvl w:val="0"/>
                <w:numId w:val="40"/>
              </w:numPr>
              <w:tabs>
                <w:tab w:val="left" w:pos="417"/>
              </w:tabs>
              <w:ind w:left="318" w:hanging="425"/>
              <w:jc w:val="both"/>
              <w:rPr>
                <w:rFonts w:ascii="Arial Narrow" w:eastAsia="Arial Narrow" w:hAnsi="Arial Narrow" w:cs="Arial Narrow"/>
              </w:rPr>
            </w:pPr>
            <w:r>
              <w:rPr>
                <w:rFonts w:ascii="Arial Narrow" w:eastAsia="Arial Narrow" w:hAnsi="Arial Narrow" w:cs="Arial Narrow"/>
                <w:sz w:val="22"/>
                <w:szCs w:val="22"/>
              </w:rPr>
              <w:t>Mampu m</w:t>
            </w:r>
            <w:r w:rsidRPr="001C3AE8">
              <w:rPr>
                <w:rFonts w:ascii="Arial Narrow" w:eastAsia="Arial Narrow" w:hAnsi="Arial Narrow" w:cs="Arial Narrow"/>
                <w:sz w:val="22"/>
                <w:szCs w:val="22"/>
              </w:rPr>
              <w:t xml:space="preserve">elakukan penyajian transaksi </w:t>
            </w:r>
            <w:r w:rsidRPr="001C3AE8">
              <w:rPr>
                <w:rFonts w:ascii="Arial Narrow" w:eastAsia="Arial Narrow" w:hAnsi="Arial Narrow" w:cs="Arial Narrow"/>
                <w:color w:val="000000"/>
                <w:sz w:val="22"/>
                <w:szCs w:val="22"/>
              </w:rPr>
              <w:t xml:space="preserve">ijarah </w:t>
            </w:r>
            <w:r w:rsidRPr="001C3AE8">
              <w:rPr>
                <w:rFonts w:ascii="Arial Narrow" w:eastAsia="Arial Narrow" w:hAnsi="Arial Narrow" w:cs="Arial Narrow"/>
                <w:color w:val="000000"/>
                <w:sz w:val="22"/>
                <w:szCs w:val="22"/>
              </w:rPr>
              <w:lastRenderedPageBreak/>
              <w:t>dan ijarah muntahiya bit tamlik</w:t>
            </w:r>
          </w:p>
        </w:tc>
        <w:tc>
          <w:tcPr>
            <w:tcW w:w="1276"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lastRenderedPageBreak/>
              <w:t>Kriteria: Presensi, Rubrik presentasi</w:t>
            </w:r>
          </w:p>
          <w:p w:rsidR="00B811C3" w:rsidRDefault="00B811C3" w:rsidP="00B811C3">
            <w:pPr>
              <w:rPr>
                <w:rFonts w:ascii="Arial Narrow" w:eastAsia="Arial Narrow" w:hAnsi="Arial Narrow" w:cs="Arial Narrow"/>
                <w:sz w:val="22"/>
                <w:szCs w:val="22"/>
              </w:rPr>
            </w:pPr>
          </w:p>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t>Bentuk:non test melalui presentasi kelompok ; tes melalui UAS</w:t>
            </w:r>
          </w:p>
          <w:p w:rsidR="00B811C3" w:rsidRDefault="00B811C3" w:rsidP="00B811C3">
            <w:pPr>
              <w:rPr>
                <w:rFonts w:ascii="Arial Narrow" w:eastAsia="Arial Narrow" w:hAnsi="Arial Narrow" w:cs="Arial Narrow"/>
                <w:sz w:val="22"/>
                <w:szCs w:val="22"/>
              </w:rPr>
            </w:pPr>
          </w:p>
        </w:tc>
        <w:tc>
          <w:tcPr>
            <w:tcW w:w="709" w:type="dxa"/>
          </w:tcPr>
          <w:p w:rsidR="00B811C3" w:rsidRDefault="00B811C3" w:rsidP="00B811C3">
            <w:pPr>
              <w:rPr>
                <w:rFonts w:ascii="Arial Narrow" w:eastAsia="Arial Narrow" w:hAnsi="Arial Narrow" w:cs="Arial Narrow"/>
                <w:sz w:val="22"/>
                <w:szCs w:val="22"/>
              </w:rPr>
            </w:pPr>
            <w:r>
              <w:rPr>
                <w:rFonts w:ascii="Arial Narrow" w:eastAsia="Arial Narrow" w:hAnsi="Arial Narrow" w:cs="Arial Narrow"/>
                <w:sz w:val="22"/>
                <w:szCs w:val="22"/>
              </w:rPr>
              <w:t>10%</w:t>
            </w:r>
          </w:p>
        </w:tc>
      </w:tr>
      <w:tr w:rsidR="00AC7A9B" w:rsidTr="00AC7A9B">
        <w:trPr>
          <w:trHeight w:val="3474"/>
        </w:trPr>
        <w:tc>
          <w:tcPr>
            <w:tcW w:w="851" w:type="dxa"/>
          </w:tcPr>
          <w:p w:rsidR="00AC7A9B" w:rsidRDefault="00AC7A9B" w:rsidP="00AC7A9B">
            <w:pPr>
              <w:rPr>
                <w:rFonts w:ascii="Arial Narrow" w:eastAsia="Arial Narrow" w:hAnsi="Arial Narrow" w:cs="Arial Narrow"/>
                <w:sz w:val="22"/>
                <w:szCs w:val="22"/>
              </w:rPr>
            </w:pPr>
            <w:r>
              <w:rPr>
                <w:rFonts w:ascii="Arial Narrow" w:eastAsia="Arial Narrow" w:hAnsi="Arial Narrow" w:cs="Arial Narrow"/>
                <w:sz w:val="22"/>
                <w:szCs w:val="22"/>
              </w:rPr>
              <w:lastRenderedPageBreak/>
              <w:t>14</w:t>
            </w:r>
          </w:p>
        </w:tc>
        <w:tc>
          <w:tcPr>
            <w:tcW w:w="1843" w:type="dxa"/>
          </w:tcPr>
          <w:p w:rsidR="00AC7A9B" w:rsidRDefault="00AC7A9B" w:rsidP="00AC7A9B">
            <w:pPr>
              <w:spacing w:line="200" w:lineRule="auto"/>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Mampu </w:t>
            </w:r>
            <w:r>
              <w:rPr>
                <w:rFonts w:ascii="Arial Narrow" w:eastAsia="Arial Narrow" w:hAnsi="Arial Narrow" w:cs="Arial Narrow"/>
                <w:b/>
                <w:sz w:val="22"/>
                <w:szCs w:val="22"/>
              </w:rPr>
              <w:t>menjelaskan dan p</w:t>
            </w:r>
            <w:r>
              <w:rPr>
                <w:rFonts w:ascii="Arial Narrow" w:eastAsia="Arial Narrow" w:hAnsi="Arial Narrow" w:cs="Arial Narrow"/>
                <w:color w:val="000000"/>
                <w:sz w:val="22"/>
                <w:szCs w:val="22"/>
              </w:rPr>
              <w:t>rinsip perhitungan bagi hasil</w:t>
            </w:r>
          </w:p>
          <w:p w:rsidR="00AC7A9B" w:rsidRPr="00AC7A9B" w:rsidRDefault="00AC7A9B" w:rsidP="00AC7A9B">
            <w:pPr>
              <w:spacing w:line="200" w:lineRule="auto"/>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Mampu </w:t>
            </w:r>
            <w:r>
              <w:rPr>
                <w:rFonts w:ascii="Arial Narrow" w:eastAsia="Arial Narrow" w:hAnsi="Arial Narrow" w:cs="Arial Narrow"/>
                <w:b/>
                <w:sz w:val="22"/>
                <w:szCs w:val="22"/>
              </w:rPr>
              <w:t>menjelaskan dan menyajikan</w:t>
            </w:r>
            <w:r>
              <w:rPr>
                <w:rFonts w:ascii="Arial Narrow" w:eastAsia="Arial Narrow" w:hAnsi="Arial Narrow" w:cs="Arial Narrow"/>
                <w:sz w:val="22"/>
                <w:szCs w:val="22"/>
              </w:rPr>
              <w:t xml:space="preserve"> p</w:t>
            </w:r>
            <w:r>
              <w:rPr>
                <w:rFonts w:ascii="Arial Narrow" w:eastAsia="Arial Narrow" w:hAnsi="Arial Narrow" w:cs="Arial Narrow"/>
                <w:color w:val="000000"/>
                <w:sz w:val="22"/>
                <w:szCs w:val="22"/>
              </w:rPr>
              <w:t>erhitungan bagi hasil,</w:t>
            </w:r>
          </w:p>
          <w:p w:rsidR="00AC7A9B" w:rsidRDefault="00AC7A9B" w:rsidP="00AC7A9B">
            <w:pPr>
              <w:rPr>
                <w:rFonts w:ascii="Arial Narrow" w:eastAsia="Arial Narrow" w:hAnsi="Arial Narrow" w:cs="Arial Narrow"/>
                <w:sz w:val="22"/>
                <w:szCs w:val="22"/>
              </w:rPr>
            </w:pPr>
          </w:p>
        </w:tc>
        <w:tc>
          <w:tcPr>
            <w:tcW w:w="2694" w:type="dxa"/>
          </w:tcPr>
          <w:p w:rsidR="00AC7A9B" w:rsidRPr="00AC7A9B" w:rsidRDefault="00AC7A9B" w:rsidP="0060462B">
            <w:pPr>
              <w:pStyle w:val="NoSpacing"/>
              <w:numPr>
                <w:ilvl w:val="2"/>
                <w:numId w:val="42"/>
              </w:numPr>
              <w:tabs>
                <w:tab w:val="left" w:pos="559"/>
              </w:tabs>
              <w:ind w:left="318"/>
              <w:jc w:val="both"/>
              <w:rPr>
                <w:rFonts w:ascii="Arial Narrow" w:eastAsia="Arial Narrow" w:hAnsi="Arial Narrow" w:cs="Arial Narrow"/>
                <w:color w:val="000000"/>
                <w:sz w:val="22"/>
                <w:szCs w:val="22"/>
              </w:rPr>
            </w:pPr>
            <w:r w:rsidRPr="00AC7A9B">
              <w:rPr>
                <w:rFonts w:ascii="Arial Narrow" w:eastAsia="Arial Narrow" w:hAnsi="Arial Narrow" w:cs="Arial Narrow"/>
                <w:color w:val="000000"/>
                <w:sz w:val="22"/>
                <w:szCs w:val="22"/>
              </w:rPr>
              <w:t>Mampu menjelaskan terkait prinsip bagi hasil</w:t>
            </w:r>
          </w:p>
          <w:p w:rsidR="00AC7A9B" w:rsidRPr="00AC7A9B" w:rsidRDefault="00AC7A9B" w:rsidP="0060462B">
            <w:pPr>
              <w:pStyle w:val="NoSpacing"/>
              <w:numPr>
                <w:ilvl w:val="2"/>
                <w:numId w:val="42"/>
              </w:numPr>
              <w:tabs>
                <w:tab w:val="left" w:pos="559"/>
              </w:tabs>
              <w:ind w:left="318"/>
              <w:jc w:val="both"/>
              <w:rPr>
                <w:rFonts w:ascii="Arial Narrow" w:eastAsia="Arial Narrow" w:hAnsi="Arial Narrow" w:cs="Arial Narrow"/>
                <w:color w:val="000000"/>
                <w:sz w:val="22"/>
                <w:szCs w:val="22"/>
              </w:rPr>
            </w:pPr>
            <w:r w:rsidRPr="00AC7A9B">
              <w:rPr>
                <w:rFonts w:ascii="Arial Narrow" w:eastAsia="Arial Narrow" w:hAnsi="Arial Narrow" w:cs="Arial Narrow"/>
                <w:color w:val="000000"/>
                <w:sz w:val="22"/>
                <w:szCs w:val="22"/>
              </w:rPr>
              <w:t>Mampu menjelaskan perhitungan bagi hasil</w:t>
            </w:r>
          </w:p>
          <w:p w:rsidR="00AC7A9B" w:rsidRPr="00AC7A9B" w:rsidRDefault="00AC7A9B" w:rsidP="0060462B">
            <w:pPr>
              <w:pStyle w:val="NoSpacing"/>
              <w:numPr>
                <w:ilvl w:val="2"/>
                <w:numId w:val="42"/>
              </w:numPr>
              <w:tabs>
                <w:tab w:val="left" w:pos="559"/>
              </w:tabs>
              <w:ind w:left="318"/>
              <w:jc w:val="both"/>
              <w:rPr>
                <w:rFonts w:ascii="Arial Narrow" w:eastAsia="Arial Narrow" w:hAnsi="Arial Narrow" w:cs="Arial Narrow"/>
                <w:color w:val="000000"/>
                <w:sz w:val="22"/>
                <w:szCs w:val="22"/>
              </w:rPr>
            </w:pPr>
            <w:r w:rsidRPr="00AC7A9B">
              <w:rPr>
                <w:rFonts w:ascii="Arial Narrow" w:eastAsia="Arial Narrow" w:hAnsi="Arial Narrow" w:cs="Arial Narrow"/>
                <w:color w:val="000000"/>
                <w:sz w:val="22"/>
                <w:szCs w:val="22"/>
              </w:rPr>
              <w:t>Mampu melakukan perhituangan bagi hasil</w:t>
            </w:r>
          </w:p>
          <w:p w:rsidR="00AC7A9B" w:rsidRPr="00AC7A9B" w:rsidRDefault="00AC7A9B" w:rsidP="0060462B">
            <w:pPr>
              <w:pStyle w:val="NoSpacing"/>
              <w:numPr>
                <w:ilvl w:val="2"/>
                <w:numId w:val="42"/>
              </w:numPr>
              <w:tabs>
                <w:tab w:val="left" w:pos="559"/>
              </w:tabs>
              <w:ind w:left="318"/>
              <w:jc w:val="both"/>
              <w:rPr>
                <w:rFonts w:ascii="Arial Narrow" w:eastAsia="Arial Narrow" w:hAnsi="Arial Narrow" w:cs="Arial Narrow"/>
                <w:color w:val="000000"/>
                <w:sz w:val="22"/>
                <w:szCs w:val="22"/>
              </w:rPr>
            </w:pPr>
            <w:r w:rsidRPr="00AC7A9B">
              <w:rPr>
                <w:rFonts w:ascii="Arial Narrow" w:eastAsia="Arial Narrow" w:hAnsi="Arial Narrow" w:cs="Arial Narrow"/>
                <w:color w:val="000000"/>
                <w:sz w:val="22"/>
                <w:szCs w:val="22"/>
              </w:rPr>
              <w:t>Mampu menentukan prinsip perhitungan bagi hasil</w:t>
            </w:r>
          </w:p>
          <w:p w:rsidR="00AC7A9B" w:rsidRPr="00AC7A9B" w:rsidRDefault="00AC7A9B" w:rsidP="0060462B">
            <w:pPr>
              <w:pStyle w:val="NoSpacing"/>
              <w:numPr>
                <w:ilvl w:val="2"/>
                <w:numId w:val="42"/>
              </w:numPr>
              <w:tabs>
                <w:tab w:val="left" w:pos="559"/>
              </w:tabs>
              <w:ind w:left="318"/>
              <w:jc w:val="both"/>
              <w:rPr>
                <w:rFonts w:ascii="Arial Narrow" w:eastAsia="Arial Narrow" w:hAnsi="Arial Narrow" w:cs="Arial Narrow"/>
                <w:color w:val="000000"/>
                <w:sz w:val="22"/>
                <w:szCs w:val="22"/>
              </w:rPr>
            </w:pPr>
            <w:r w:rsidRPr="00AC7A9B">
              <w:rPr>
                <w:rFonts w:ascii="Arial Narrow" w:eastAsia="Arial Narrow" w:hAnsi="Arial Narrow" w:cs="Arial Narrow"/>
                <w:color w:val="000000"/>
                <w:sz w:val="22"/>
                <w:szCs w:val="22"/>
              </w:rPr>
              <w:t>Mampu menghitung jumlah pendapatan yang dibagi hasil</w:t>
            </w:r>
          </w:p>
          <w:p w:rsidR="00AC7A9B" w:rsidRPr="00B811C3" w:rsidRDefault="00AC7A9B" w:rsidP="0060462B">
            <w:pPr>
              <w:pStyle w:val="NoSpacing"/>
              <w:numPr>
                <w:ilvl w:val="2"/>
                <w:numId w:val="42"/>
              </w:numPr>
              <w:tabs>
                <w:tab w:val="left" w:pos="559"/>
              </w:tabs>
              <w:ind w:left="318"/>
              <w:jc w:val="both"/>
              <w:rPr>
                <w:rFonts w:ascii="Times New Roman" w:hAnsi="Times New Roman"/>
                <w:color w:val="000000"/>
              </w:rPr>
            </w:pPr>
            <w:r w:rsidRPr="00AC7A9B">
              <w:rPr>
                <w:rFonts w:ascii="Arial Narrow" w:eastAsia="Arial Narrow" w:hAnsi="Arial Narrow" w:cs="Arial Narrow"/>
                <w:color w:val="000000"/>
                <w:sz w:val="22"/>
                <w:szCs w:val="22"/>
              </w:rPr>
              <w:t>Mampu menentukan hak bagi hasil untuk bank dan nasabah.</w:t>
            </w:r>
          </w:p>
        </w:tc>
        <w:tc>
          <w:tcPr>
            <w:tcW w:w="1701" w:type="dxa"/>
          </w:tcPr>
          <w:p w:rsidR="00AC7A9B" w:rsidRDefault="00AC7A9B" w:rsidP="00AC7A9B">
            <w:pPr>
              <w:numPr>
                <w:ilvl w:val="0"/>
                <w:numId w:val="4"/>
              </w:numPr>
              <w:ind w:left="43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Prinsip perhitungan bagi hasil</w:t>
            </w:r>
          </w:p>
          <w:p w:rsidR="00AC7A9B" w:rsidRDefault="00AC7A9B" w:rsidP="00AC7A9B">
            <w:pPr>
              <w:numPr>
                <w:ilvl w:val="0"/>
                <w:numId w:val="4"/>
              </w:numPr>
              <w:ind w:left="43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Perhitungan bagi hasil,</w:t>
            </w:r>
          </w:p>
          <w:p w:rsidR="00AC7A9B" w:rsidRPr="001C3AE8" w:rsidRDefault="00AC7A9B" w:rsidP="00AC7A9B">
            <w:pPr>
              <w:rPr>
                <w:rFonts w:ascii="Arial Narrow" w:eastAsia="Arial Narrow" w:hAnsi="Arial Narrow" w:cs="Arial Narrow"/>
                <w:color w:val="000000"/>
                <w:sz w:val="22"/>
                <w:szCs w:val="22"/>
              </w:rPr>
            </w:pPr>
          </w:p>
        </w:tc>
        <w:tc>
          <w:tcPr>
            <w:tcW w:w="1417" w:type="dxa"/>
          </w:tcPr>
          <w:p w:rsidR="00AC7A9B" w:rsidRDefault="00AC7A9B" w:rsidP="00AC7A9B">
            <w:pPr>
              <w:jc w:val="center"/>
              <w:rPr>
                <w:rFonts w:ascii="Arial Narrow" w:eastAsia="Arial Narrow" w:hAnsi="Arial Narrow" w:cs="Arial Narrow"/>
                <w:sz w:val="22"/>
                <w:szCs w:val="22"/>
              </w:rPr>
            </w:pPr>
          </w:p>
        </w:tc>
        <w:tc>
          <w:tcPr>
            <w:tcW w:w="1559" w:type="dxa"/>
          </w:tcPr>
          <w:p w:rsidR="00AC7A9B" w:rsidRDefault="00AC7A9B" w:rsidP="00AC7A9B">
            <w:pPr>
              <w:rPr>
                <w:rFonts w:ascii="Arial Narrow" w:eastAsia="Arial Narrow" w:hAnsi="Arial Narrow" w:cs="Arial Narrow"/>
                <w:sz w:val="22"/>
                <w:szCs w:val="22"/>
              </w:rPr>
            </w:pPr>
          </w:p>
        </w:tc>
        <w:tc>
          <w:tcPr>
            <w:tcW w:w="1418" w:type="dxa"/>
          </w:tcPr>
          <w:p w:rsidR="00AC7A9B" w:rsidRDefault="00AC7A9B" w:rsidP="0060462B">
            <w:pPr>
              <w:numPr>
                <w:ilvl w:val="0"/>
                <w:numId w:val="43"/>
              </w:numPr>
              <w:pBdr>
                <w:top w:val="nil"/>
                <w:left w:val="nil"/>
                <w:bottom w:val="nil"/>
                <w:right w:val="nil"/>
                <w:between w:val="nil"/>
              </w:pBdr>
              <w:ind w:left="318"/>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Berdiskusi sesuai scenario</w:t>
            </w:r>
          </w:p>
          <w:p w:rsidR="00AC7A9B" w:rsidRDefault="00AC7A9B" w:rsidP="0060462B">
            <w:pPr>
              <w:numPr>
                <w:ilvl w:val="0"/>
                <w:numId w:val="43"/>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Menelusur ke search engine untuk menemukan artikel</w:t>
            </w:r>
          </w:p>
          <w:p w:rsidR="00AC7A9B" w:rsidRDefault="00AC7A9B" w:rsidP="0060462B">
            <w:pPr>
              <w:numPr>
                <w:ilvl w:val="0"/>
                <w:numId w:val="43"/>
              </w:numPr>
              <w:pBdr>
                <w:top w:val="nil"/>
                <w:left w:val="nil"/>
                <w:bottom w:val="nil"/>
                <w:right w:val="nil"/>
                <w:between w:val="nil"/>
              </w:pBd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Menyampaikan pendapat</w:t>
            </w:r>
          </w:p>
        </w:tc>
        <w:tc>
          <w:tcPr>
            <w:tcW w:w="1984" w:type="dxa"/>
          </w:tcPr>
          <w:p w:rsidR="00AC7A9B" w:rsidRPr="00AC7A9B" w:rsidRDefault="00AC7A9B" w:rsidP="0060462B">
            <w:pPr>
              <w:pStyle w:val="NoSpacing"/>
              <w:numPr>
                <w:ilvl w:val="0"/>
                <w:numId w:val="44"/>
              </w:numPr>
              <w:tabs>
                <w:tab w:val="left" w:pos="559"/>
              </w:tabs>
              <w:ind w:left="317"/>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Mampu </w:t>
            </w:r>
            <w:r w:rsidRPr="00AC7A9B">
              <w:rPr>
                <w:rFonts w:ascii="Arial Narrow" w:eastAsia="Arial Narrow" w:hAnsi="Arial Narrow" w:cs="Arial Narrow"/>
                <w:color w:val="000000"/>
                <w:sz w:val="22"/>
                <w:szCs w:val="22"/>
              </w:rPr>
              <w:t>menjelaskan terkait prinsip bagi hasil</w:t>
            </w:r>
          </w:p>
          <w:p w:rsidR="00AC7A9B" w:rsidRPr="00AC7A9B" w:rsidRDefault="00AC7A9B" w:rsidP="0060462B">
            <w:pPr>
              <w:pStyle w:val="NoSpacing"/>
              <w:numPr>
                <w:ilvl w:val="0"/>
                <w:numId w:val="44"/>
              </w:numPr>
              <w:tabs>
                <w:tab w:val="left" w:pos="559"/>
              </w:tabs>
              <w:ind w:left="317"/>
              <w:jc w:val="both"/>
              <w:rPr>
                <w:rFonts w:ascii="Arial Narrow" w:eastAsia="Arial Narrow" w:hAnsi="Arial Narrow" w:cs="Arial Narrow"/>
                <w:sz w:val="22"/>
                <w:szCs w:val="22"/>
              </w:rPr>
            </w:pPr>
            <w:r w:rsidRPr="00AC7A9B">
              <w:rPr>
                <w:rFonts w:ascii="Arial Narrow" w:eastAsia="Arial Narrow" w:hAnsi="Arial Narrow" w:cs="Arial Narrow"/>
                <w:sz w:val="22"/>
                <w:szCs w:val="22"/>
              </w:rPr>
              <w:t>Mampu menjelaskan perhitungan bagi hasil</w:t>
            </w:r>
          </w:p>
          <w:p w:rsidR="00AC7A9B" w:rsidRPr="00AC7A9B" w:rsidRDefault="00AC7A9B" w:rsidP="0060462B">
            <w:pPr>
              <w:pStyle w:val="NoSpacing"/>
              <w:numPr>
                <w:ilvl w:val="0"/>
                <w:numId w:val="44"/>
              </w:numPr>
              <w:tabs>
                <w:tab w:val="left" w:pos="559"/>
              </w:tabs>
              <w:ind w:left="317"/>
              <w:jc w:val="both"/>
              <w:rPr>
                <w:rFonts w:ascii="Arial Narrow" w:eastAsia="Arial Narrow" w:hAnsi="Arial Narrow" w:cs="Arial Narrow"/>
                <w:sz w:val="22"/>
                <w:szCs w:val="22"/>
              </w:rPr>
            </w:pPr>
            <w:r w:rsidRPr="00AC7A9B">
              <w:rPr>
                <w:rFonts w:ascii="Arial Narrow" w:eastAsia="Arial Narrow" w:hAnsi="Arial Narrow" w:cs="Arial Narrow"/>
                <w:sz w:val="22"/>
                <w:szCs w:val="22"/>
              </w:rPr>
              <w:t>Mampu melakukan perhituangan bagi hasil</w:t>
            </w:r>
          </w:p>
          <w:p w:rsidR="00AC7A9B" w:rsidRPr="00AC7A9B" w:rsidRDefault="00AC7A9B" w:rsidP="0060462B">
            <w:pPr>
              <w:pStyle w:val="NoSpacing"/>
              <w:numPr>
                <w:ilvl w:val="0"/>
                <w:numId w:val="44"/>
              </w:numPr>
              <w:tabs>
                <w:tab w:val="left" w:pos="559"/>
              </w:tabs>
              <w:ind w:left="317"/>
              <w:jc w:val="both"/>
              <w:rPr>
                <w:rFonts w:ascii="Arial Narrow" w:eastAsia="Arial Narrow" w:hAnsi="Arial Narrow" w:cs="Arial Narrow"/>
                <w:sz w:val="22"/>
                <w:szCs w:val="22"/>
              </w:rPr>
            </w:pPr>
            <w:r w:rsidRPr="00AC7A9B">
              <w:rPr>
                <w:rFonts w:ascii="Arial Narrow" w:eastAsia="Arial Narrow" w:hAnsi="Arial Narrow" w:cs="Arial Narrow"/>
                <w:sz w:val="22"/>
                <w:szCs w:val="22"/>
              </w:rPr>
              <w:t>Mampu menentukan prinsip perhitungan bagi hasil</w:t>
            </w:r>
          </w:p>
          <w:p w:rsidR="00AC7A9B" w:rsidRPr="00AC7A9B" w:rsidRDefault="00AC7A9B" w:rsidP="0060462B">
            <w:pPr>
              <w:pStyle w:val="NoSpacing"/>
              <w:numPr>
                <w:ilvl w:val="0"/>
                <w:numId w:val="44"/>
              </w:numPr>
              <w:tabs>
                <w:tab w:val="left" w:pos="559"/>
              </w:tabs>
              <w:ind w:left="317"/>
              <w:jc w:val="both"/>
              <w:rPr>
                <w:rFonts w:ascii="Arial Narrow" w:eastAsia="Arial Narrow" w:hAnsi="Arial Narrow" w:cs="Arial Narrow"/>
                <w:sz w:val="22"/>
                <w:szCs w:val="22"/>
              </w:rPr>
            </w:pPr>
            <w:r w:rsidRPr="00AC7A9B">
              <w:rPr>
                <w:rFonts w:ascii="Arial Narrow" w:eastAsia="Arial Narrow" w:hAnsi="Arial Narrow" w:cs="Arial Narrow"/>
                <w:sz w:val="22"/>
                <w:szCs w:val="22"/>
              </w:rPr>
              <w:t>Mampu menghitung jumlah pendapatan yang dibagi hasil</w:t>
            </w:r>
          </w:p>
          <w:p w:rsidR="00AC7A9B" w:rsidRPr="00AC7A9B" w:rsidRDefault="00AC7A9B" w:rsidP="0060462B">
            <w:pPr>
              <w:pStyle w:val="NoSpacing"/>
              <w:numPr>
                <w:ilvl w:val="0"/>
                <w:numId w:val="44"/>
              </w:numPr>
              <w:tabs>
                <w:tab w:val="left" w:pos="559"/>
              </w:tabs>
              <w:ind w:left="317"/>
              <w:jc w:val="both"/>
              <w:rPr>
                <w:rFonts w:ascii="Arial Narrow" w:eastAsia="Arial Narrow" w:hAnsi="Arial Narrow" w:cs="Arial Narrow"/>
                <w:sz w:val="22"/>
                <w:szCs w:val="22"/>
              </w:rPr>
            </w:pPr>
            <w:r w:rsidRPr="00AC7A9B">
              <w:rPr>
                <w:rFonts w:ascii="Arial Narrow" w:eastAsia="Arial Narrow" w:hAnsi="Arial Narrow" w:cs="Arial Narrow"/>
                <w:sz w:val="22"/>
                <w:szCs w:val="22"/>
              </w:rPr>
              <w:t>Mampu menentukan hak bagi hasil untuk bank dan nasabah</w:t>
            </w:r>
          </w:p>
        </w:tc>
        <w:tc>
          <w:tcPr>
            <w:tcW w:w="1276" w:type="dxa"/>
          </w:tcPr>
          <w:p w:rsidR="00AC7A9B" w:rsidRDefault="00AC7A9B" w:rsidP="00AC7A9B">
            <w:pPr>
              <w:rPr>
                <w:rFonts w:ascii="Arial Narrow" w:eastAsia="Arial Narrow" w:hAnsi="Arial Narrow" w:cs="Arial Narrow"/>
                <w:sz w:val="22"/>
                <w:szCs w:val="22"/>
              </w:rPr>
            </w:pPr>
          </w:p>
        </w:tc>
        <w:tc>
          <w:tcPr>
            <w:tcW w:w="709" w:type="dxa"/>
          </w:tcPr>
          <w:p w:rsidR="00AC7A9B" w:rsidRDefault="00AC7A9B" w:rsidP="00AC7A9B">
            <w:pPr>
              <w:rPr>
                <w:rFonts w:ascii="Arial Narrow" w:eastAsia="Arial Narrow" w:hAnsi="Arial Narrow" w:cs="Arial Narrow"/>
                <w:sz w:val="22"/>
                <w:szCs w:val="22"/>
              </w:rPr>
            </w:pPr>
          </w:p>
        </w:tc>
      </w:tr>
    </w:tbl>
    <w:p w:rsidR="00C75323" w:rsidRDefault="00C75323">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2"/>
        <w:tblW w:w="154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13189"/>
      </w:tblGrid>
      <w:tr w:rsidR="00C75323">
        <w:tc>
          <w:tcPr>
            <w:tcW w:w="2269" w:type="dxa"/>
            <w:vMerge w:val="restart"/>
            <w:shd w:val="clear" w:color="auto" w:fill="auto"/>
          </w:tcPr>
          <w:p w:rsidR="00C75323" w:rsidRDefault="00E02072">
            <w:pPr>
              <w:rPr>
                <w:rFonts w:ascii="Calibri" w:eastAsia="Calibri" w:hAnsi="Calibri" w:cs="Calibri"/>
                <w:b/>
                <w:sz w:val="22"/>
                <w:szCs w:val="22"/>
              </w:rPr>
            </w:pPr>
            <w:r>
              <w:rPr>
                <w:rFonts w:ascii="Calibri" w:eastAsia="Calibri" w:hAnsi="Calibri" w:cs="Calibri"/>
                <w:b/>
                <w:sz w:val="22"/>
                <w:szCs w:val="22"/>
              </w:rPr>
              <w:t>Pustaka</w:t>
            </w:r>
          </w:p>
        </w:tc>
        <w:tc>
          <w:tcPr>
            <w:tcW w:w="13189" w:type="dxa"/>
            <w:tcBorders>
              <w:bottom w:val="single" w:sz="8" w:space="0" w:color="000000"/>
            </w:tcBorders>
            <w:shd w:val="clear" w:color="auto" w:fill="E7E6E6"/>
          </w:tcPr>
          <w:p w:rsidR="00C75323" w:rsidRDefault="00E02072">
            <w:pPr>
              <w:ind w:left="26"/>
              <w:rPr>
                <w:rFonts w:ascii="Calibri" w:eastAsia="Calibri" w:hAnsi="Calibri" w:cs="Calibri"/>
                <w:b/>
                <w:sz w:val="22"/>
                <w:szCs w:val="22"/>
              </w:rPr>
            </w:pPr>
            <w:r>
              <w:rPr>
                <w:rFonts w:ascii="Calibri" w:eastAsia="Calibri" w:hAnsi="Calibri" w:cs="Calibri"/>
                <w:b/>
                <w:sz w:val="22"/>
                <w:szCs w:val="22"/>
              </w:rPr>
              <w:t>Utama :</w:t>
            </w: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b/>
                <w:sz w:val="22"/>
                <w:szCs w:val="22"/>
              </w:rPr>
            </w:pPr>
          </w:p>
        </w:tc>
        <w:tc>
          <w:tcPr>
            <w:tcW w:w="13189" w:type="dxa"/>
          </w:tcPr>
          <w:p w:rsidR="00AC7A9B" w:rsidRPr="00AC7A9B" w:rsidRDefault="00AC7A9B" w:rsidP="0060462B">
            <w:pPr>
              <w:pStyle w:val="ListParagraph"/>
              <w:numPr>
                <w:ilvl w:val="0"/>
                <w:numId w:val="45"/>
              </w:numPr>
              <w:spacing w:line="360" w:lineRule="auto"/>
              <w:ind w:left="709"/>
              <w:rPr>
                <w:rFonts w:ascii="Calibri" w:eastAsia="Calibri" w:hAnsi="Calibri" w:cs="Calibri"/>
                <w:sz w:val="22"/>
                <w:szCs w:val="22"/>
              </w:rPr>
            </w:pPr>
            <w:r w:rsidRPr="00AC7A9B">
              <w:rPr>
                <w:rFonts w:ascii="Calibri" w:eastAsia="Calibri" w:hAnsi="Calibri" w:cs="Calibri"/>
                <w:sz w:val="22"/>
                <w:szCs w:val="22"/>
              </w:rPr>
              <w:t>Rizal Yahya dkk, Akuntansi Perbankan Syariah Teori dan Praktik Kontemporer, Salemba Empat, Jakarta: 2014.</w:t>
            </w:r>
          </w:p>
          <w:p w:rsidR="00AC7A9B" w:rsidRPr="00AC7A9B" w:rsidRDefault="00AC7A9B" w:rsidP="0060462B">
            <w:pPr>
              <w:pStyle w:val="ListParagraph"/>
              <w:numPr>
                <w:ilvl w:val="0"/>
                <w:numId w:val="45"/>
              </w:numPr>
              <w:spacing w:line="360" w:lineRule="auto"/>
              <w:ind w:left="709"/>
              <w:rPr>
                <w:rFonts w:ascii="Calibri" w:eastAsia="Calibri" w:hAnsi="Calibri" w:cs="Calibri"/>
                <w:sz w:val="22"/>
                <w:szCs w:val="22"/>
              </w:rPr>
            </w:pPr>
            <w:r w:rsidRPr="00AC7A9B">
              <w:rPr>
                <w:rFonts w:ascii="Calibri" w:eastAsia="Calibri" w:hAnsi="Calibri" w:cs="Calibri"/>
                <w:sz w:val="22"/>
                <w:szCs w:val="22"/>
              </w:rPr>
              <w:t>Pedoman Akuntansi Perbankan Syariah Indonesia (PAPSI)  2013.</w:t>
            </w:r>
          </w:p>
          <w:p w:rsidR="00C75323" w:rsidRDefault="00C75323">
            <w:pPr>
              <w:rPr>
                <w:rFonts w:ascii="Calibri" w:eastAsia="Calibri" w:hAnsi="Calibri" w:cs="Calibri"/>
                <w:color w:val="000000"/>
                <w:sz w:val="22"/>
                <w:szCs w:val="22"/>
              </w:rPr>
            </w:pPr>
          </w:p>
        </w:tc>
      </w:tr>
      <w:tr w:rsidR="00C75323">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13189" w:type="dxa"/>
            <w:tcBorders>
              <w:top w:val="single" w:sz="8" w:space="0" w:color="000000"/>
            </w:tcBorders>
            <w:shd w:val="clear" w:color="auto" w:fill="E7E6E6"/>
          </w:tcPr>
          <w:p w:rsidR="00C75323" w:rsidRDefault="00E02072">
            <w:pPr>
              <w:rPr>
                <w:rFonts w:ascii="Calibri" w:eastAsia="Calibri" w:hAnsi="Calibri" w:cs="Calibri"/>
                <w:sz w:val="22"/>
                <w:szCs w:val="22"/>
              </w:rPr>
            </w:pPr>
            <w:r>
              <w:rPr>
                <w:rFonts w:ascii="Calibri" w:eastAsia="Calibri" w:hAnsi="Calibri" w:cs="Calibri"/>
                <w:b/>
                <w:color w:val="000000"/>
                <w:sz w:val="22"/>
                <w:szCs w:val="22"/>
              </w:rPr>
              <w:t>Pendukung :</w:t>
            </w:r>
          </w:p>
        </w:tc>
      </w:tr>
      <w:tr w:rsidR="00C75323">
        <w:trPr>
          <w:trHeight w:val="377"/>
        </w:trPr>
        <w:tc>
          <w:tcPr>
            <w:tcW w:w="2269" w:type="dxa"/>
            <w:vMerge/>
            <w:shd w:val="clear" w:color="auto" w:fill="auto"/>
          </w:tcPr>
          <w:p w:rsidR="00C75323" w:rsidRDefault="00C75323">
            <w:pPr>
              <w:widowControl w:val="0"/>
              <w:pBdr>
                <w:top w:val="nil"/>
                <w:left w:val="nil"/>
                <w:bottom w:val="nil"/>
                <w:right w:val="nil"/>
                <w:between w:val="nil"/>
              </w:pBdr>
              <w:spacing w:line="276" w:lineRule="auto"/>
              <w:rPr>
                <w:rFonts w:ascii="Calibri" w:eastAsia="Calibri" w:hAnsi="Calibri" w:cs="Calibri"/>
                <w:sz w:val="22"/>
                <w:szCs w:val="22"/>
              </w:rPr>
            </w:pPr>
          </w:p>
        </w:tc>
        <w:tc>
          <w:tcPr>
            <w:tcW w:w="13189" w:type="dxa"/>
          </w:tcPr>
          <w:p w:rsidR="00AC7A9B" w:rsidRPr="00AC7A9B" w:rsidRDefault="00AC7A9B" w:rsidP="0060462B">
            <w:pPr>
              <w:pStyle w:val="ListParagraph"/>
              <w:numPr>
                <w:ilvl w:val="0"/>
                <w:numId w:val="46"/>
              </w:numPr>
              <w:spacing w:line="360" w:lineRule="auto"/>
              <w:ind w:left="736"/>
              <w:rPr>
                <w:rFonts w:ascii="Calibri" w:eastAsia="Calibri" w:hAnsi="Calibri" w:cs="Calibri"/>
                <w:sz w:val="22"/>
                <w:szCs w:val="22"/>
              </w:rPr>
            </w:pPr>
            <w:r w:rsidRPr="00AC7A9B">
              <w:rPr>
                <w:rFonts w:ascii="Calibri" w:eastAsia="Calibri" w:hAnsi="Calibri" w:cs="Calibri"/>
                <w:sz w:val="22"/>
                <w:szCs w:val="22"/>
              </w:rPr>
              <w:t>Sofwan Safri Harahap dkk, Akuntansi Perbankan Syariah, LPFE Usakti: 2010.</w:t>
            </w:r>
          </w:p>
          <w:p w:rsidR="00AC7A9B" w:rsidRPr="00AC7A9B" w:rsidRDefault="00AC7A9B" w:rsidP="0060462B">
            <w:pPr>
              <w:pStyle w:val="ListParagraph"/>
              <w:numPr>
                <w:ilvl w:val="0"/>
                <w:numId w:val="46"/>
              </w:numPr>
              <w:spacing w:line="360" w:lineRule="auto"/>
              <w:ind w:left="709"/>
              <w:rPr>
                <w:rFonts w:ascii="Calibri" w:eastAsia="Calibri" w:hAnsi="Calibri" w:cs="Calibri"/>
                <w:sz w:val="22"/>
                <w:szCs w:val="22"/>
              </w:rPr>
            </w:pPr>
            <w:r w:rsidRPr="00AC7A9B">
              <w:rPr>
                <w:rFonts w:ascii="Calibri" w:eastAsia="Calibri" w:hAnsi="Calibri" w:cs="Calibri"/>
                <w:sz w:val="22"/>
                <w:szCs w:val="22"/>
              </w:rPr>
              <w:t>Iwan Triyuwono &amp; Moh. As’udi, Akuntansi  Syari’ah. Salemba Empat, Jakarta: 2001.</w:t>
            </w:r>
          </w:p>
          <w:p w:rsidR="00AC7A9B" w:rsidRPr="00AC7A9B" w:rsidRDefault="00AC7A9B" w:rsidP="0060462B">
            <w:pPr>
              <w:pStyle w:val="ListParagraph"/>
              <w:numPr>
                <w:ilvl w:val="0"/>
                <w:numId w:val="46"/>
              </w:numPr>
              <w:spacing w:line="360" w:lineRule="auto"/>
              <w:ind w:left="709"/>
              <w:rPr>
                <w:rFonts w:ascii="Calibri" w:eastAsia="Calibri" w:hAnsi="Calibri" w:cs="Calibri"/>
                <w:sz w:val="22"/>
                <w:szCs w:val="22"/>
              </w:rPr>
            </w:pPr>
            <w:r w:rsidRPr="00AC7A9B">
              <w:rPr>
                <w:rFonts w:ascii="Calibri" w:eastAsia="Calibri" w:hAnsi="Calibri" w:cs="Calibri"/>
                <w:sz w:val="22"/>
                <w:szCs w:val="22"/>
              </w:rPr>
              <w:t>Syafii Antonio, Bank Syariah dari Teori ke Praktik, Gema Insani Pres, Jakarta:2001.</w:t>
            </w:r>
          </w:p>
          <w:p w:rsidR="00AC7A9B" w:rsidRPr="00AC7A9B" w:rsidRDefault="00AC7A9B" w:rsidP="0060462B">
            <w:pPr>
              <w:pStyle w:val="ListParagraph"/>
              <w:numPr>
                <w:ilvl w:val="0"/>
                <w:numId w:val="46"/>
              </w:numPr>
              <w:spacing w:line="360" w:lineRule="auto"/>
              <w:ind w:left="709"/>
              <w:rPr>
                <w:rFonts w:ascii="Calibri" w:eastAsia="Calibri" w:hAnsi="Calibri" w:cs="Calibri"/>
                <w:sz w:val="22"/>
                <w:szCs w:val="22"/>
              </w:rPr>
            </w:pPr>
            <w:r w:rsidRPr="00AC7A9B">
              <w:rPr>
                <w:rFonts w:ascii="Calibri" w:eastAsia="Calibri" w:hAnsi="Calibri" w:cs="Calibri"/>
                <w:sz w:val="22"/>
                <w:szCs w:val="22"/>
              </w:rPr>
              <w:t>Ismail, Perbankan Syariah, Kencana Predana Media Group: 2013.</w:t>
            </w:r>
          </w:p>
          <w:p w:rsidR="00C75323" w:rsidRDefault="00C75323">
            <w:pPr>
              <w:tabs>
                <w:tab w:val="left" w:pos="0"/>
              </w:tabs>
              <w:rPr>
                <w:rFonts w:ascii="Calibri" w:eastAsia="Calibri" w:hAnsi="Calibri" w:cs="Calibri"/>
                <w:sz w:val="22"/>
                <w:szCs w:val="22"/>
              </w:rPr>
            </w:pPr>
          </w:p>
        </w:tc>
      </w:tr>
    </w:tbl>
    <w:p w:rsidR="00C75323" w:rsidRDefault="00E02072">
      <w:r>
        <w:tab/>
      </w:r>
      <w:r>
        <w:tab/>
      </w:r>
      <w:r>
        <w:tab/>
      </w:r>
      <w:r>
        <w:tab/>
      </w:r>
      <w:r>
        <w:tab/>
      </w:r>
      <w:r>
        <w:tab/>
      </w:r>
      <w:r>
        <w:tab/>
      </w:r>
      <w:r>
        <w:tab/>
      </w:r>
      <w:r>
        <w:tab/>
      </w:r>
      <w:r>
        <w:tab/>
      </w:r>
      <w:r>
        <w:tab/>
      </w:r>
    </w:p>
    <w:p w:rsidR="00C75323" w:rsidRDefault="00AC7A9B" w:rsidP="00E445A3">
      <w:pPr>
        <w:rPr>
          <w:rFonts w:ascii="Calibri" w:eastAsia="Calibri" w:hAnsi="Calibri" w:cs="Calibri"/>
          <w:sz w:val="22"/>
          <w:szCs w:val="22"/>
        </w:rPr>
      </w:pPr>
      <w:r>
        <w:tab/>
      </w:r>
      <w:r>
        <w:tab/>
      </w:r>
      <w:r>
        <w:tab/>
      </w:r>
      <w:r>
        <w:tab/>
      </w:r>
      <w:r>
        <w:tab/>
      </w:r>
      <w:r>
        <w:tab/>
      </w:r>
      <w:r>
        <w:tab/>
      </w:r>
      <w:r>
        <w:tab/>
      </w:r>
      <w:r>
        <w:tab/>
      </w:r>
      <w:r>
        <w:tab/>
      </w:r>
      <w:r>
        <w:tab/>
      </w:r>
      <w:r>
        <w:tab/>
      </w:r>
      <w:r>
        <w:tab/>
      </w:r>
      <w:r>
        <w:tab/>
      </w:r>
      <w:r w:rsidR="00E02072">
        <w:rPr>
          <w:rFonts w:ascii="Calibri" w:eastAsia="Calibri" w:hAnsi="Calibri" w:cs="Calibri"/>
          <w:sz w:val="22"/>
          <w:szCs w:val="22"/>
        </w:rPr>
        <w:t>Ketua</w:t>
      </w:r>
      <w:r w:rsidR="00E02072">
        <w:t xml:space="preserve"> P</w:t>
      </w:r>
      <w:r w:rsidR="00E02072">
        <w:rPr>
          <w:rFonts w:ascii="Calibri" w:eastAsia="Calibri" w:hAnsi="Calibri" w:cs="Calibri"/>
          <w:sz w:val="22"/>
          <w:szCs w:val="22"/>
        </w:rPr>
        <w:t xml:space="preserve">rogram Studi </w:t>
      </w:r>
      <w:r w:rsidR="00E445A3">
        <w:rPr>
          <w:rFonts w:ascii="Calibri" w:eastAsia="Calibri" w:hAnsi="Calibri" w:cs="Calibri"/>
          <w:sz w:val="22"/>
          <w:szCs w:val="22"/>
        </w:rPr>
        <w:t>Ekonomi</w:t>
      </w:r>
      <w:r>
        <w:rPr>
          <w:rFonts w:ascii="Calibri" w:eastAsia="Calibri" w:hAnsi="Calibri" w:cs="Calibri"/>
          <w:sz w:val="22"/>
          <w:szCs w:val="22"/>
        </w:rPr>
        <w:t xml:space="preserve"> </w:t>
      </w:r>
      <w:r w:rsidR="00AF092F">
        <w:rPr>
          <w:rFonts w:ascii="Calibri" w:eastAsia="Calibri" w:hAnsi="Calibri" w:cs="Calibri"/>
          <w:sz w:val="22"/>
          <w:szCs w:val="22"/>
        </w:rPr>
        <w:t>Syariah</w:t>
      </w: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AF092F" w:rsidRDefault="00E02072" w:rsidP="00AF092F">
      <w:pPr>
        <w:jc w:val="both"/>
        <w:rPr>
          <w:rFonts w:ascii="Trebuchet MS" w:eastAsia="Trebuchet MS" w:hAnsi="Trebuchet MS" w:cs="Trebuchet MS"/>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AF092F" w:rsidRPr="00AF092F" w:rsidRDefault="00AF092F" w:rsidP="00E445A3">
      <w:pPr>
        <w:ind w:left="10080"/>
        <w:rPr>
          <w:rFonts w:ascii="Calibri" w:eastAsia="Calibri" w:hAnsi="Calibri" w:cs="Calibri"/>
          <w:sz w:val="22"/>
          <w:szCs w:val="22"/>
        </w:rPr>
      </w:pPr>
      <w:r>
        <w:rPr>
          <w:rFonts w:ascii="Calibri" w:eastAsia="Calibri" w:hAnsi="Calibri" w:cs="Calibri"/>
          <w:sz w:val="22"/>
          <w:szCs w:val="22"/>
        </w:rPr>
        <w:t xml:space="preserve">                 </w:t>
      </w:r>
      <w:r w:rsidR="00E445A3">
        <w:rPr>
          <w:rFonts w:ascii="Calibri" w:eastAsia="Calibri" w:hAnsi="Calibri" w:cs="Calibri"/>
          <w:sz w:val="22"/>
          <w:szCs w:val="22"/>
        </w:rPr>
        <w:t>Al Haq Kamal, SEI., MA</w:t>
      </w:r>
    </w:p>
    <w:p w:rsidR="00AF092F" w:rsidRDefault="00AF092F" w:rsidP="00AF092F">
      <w:pPr>
        <w:jc w:val="both"/>
        <w:rPr>
          <w:rFonts w:ascii="Trebuchet MS" w:eastAsia="Trebuchet MS" w:hAnsi="Trebuchet MS" w:cs="Trebuchet MS"/>
        </w:rPr>
      </w:pPr>
    </w:p>
    <w:p w:rsidR="00C75323" w:rsidRDefault="00C75323" w:rsidP="00AF092F">
      <w:pPr>
        <w:rPr>
          <w:rFonts w:ascii="Calibri" w:eastAsia="Calibri" w:hAnsi="Calibri" w:cs="Calibri"/>
          <w:sz w:val="22"/>
          <w:szCs w:val="22"/>
        </w:rPr>
      </w:pPr>
    </w:p>
    <w:tbl>
      <w:tblPr>
        <w:tblStyle w:val="a3"/>
        <w:tblW w:w="11432" w:type="dxa"/>
        <w:tblLayout w:type="fixed"/>
        <w:tblLook w:val="0400" w:firstRow="0" w:lastRow="0" w:firstColumn="0" w:lastColumn="0" w:noHBand="0" w:noVBand="1"/>
      </w:tblPr>
      <w:tblGrid>
        <w:gridCol w:w="420"/>
        <w:gridCol w:w="539"/>
        <w:gridCol w:w="3798"/>
        <w:gridCol w:w="736"/>
        <w:gridCol w:w="1201"/>
        <w:gridCol w:w="1190"/>
        <w:gridCol w:w="1304"/>
        <w:gridCol w:w="1304"/>
        <w:gridCol w:w="940"/>
      </w:tblGrid>
      <w:tr w:rsidR="00C75323">
        <w:trPr>
          <w:trHeight w:val="260"/>
        </w:trPr>
        <w:tc>
          <w:tcPr>
            <w:tcW w:w="420" w:type="dxa"/>
            <w:tcBorders>
              <w:top w:val="nil"/>
              <w:left w:val="nil"/>
              <w:bottom w:val="nil"/>
              <w:right w:val="nil"/>
            </w:tcBorders>
            <w:shd w:val="clear" w:color="auto" w:fill="auto"/>
            <w:vAlign w:val="bottom"/>
          </w:tcPr>
          <w:p w:rsidR="00C75323" w:rsidRDefault="00C75323"/>
        </w:tc>
        <w:tc>
          <w:tcPr>
            <w:tcW w:w="10072" w:type="dxa"/>
            <w:gridSpan w:val="7"/>
            <w:tcBorders>
              <w:top w:val="nil"/>
              <w:left w:val="nil"/>
              <w:bottom w:val="nil"/>
              <w:right w:val="nil"/>
            </w:tcBorders>
            <w:shd w:val="clear" w:color="auto" w:fill="auto"/>
            <w:vAlign w:val="bottom"/>
          </w:tcPr>
          <w:p w:rsidR="00C75323" w:rsidRDefault="00C75323">
            <w:pPr>
              <w:jc w:val="center"/>
              <w:rPr>
                <w:rFonts w:ascii="Calibri" w:eastAsia="Calibri" w:hAnsi="Calibri" w:cs="Calibri"/>
                <w:b/>
                <w:color w:val="000000"/>
                <w:sz w:val="20"/>
                <w:szCs w:val="20"/>
              </w:rPr>
            </w:pPr>
          </w:p>
          <w:p w:rsidR="00C75323" w:rsidRDefault="00C75323">
            <w:pPr>
              <w:jc w:val="center"/>
              <w:rPr>
                <w:rFonts w:ascii="Calibri" w:eastAsia="Calibri" w:hAnsi="Calibri" w:cs="Calibri"/>
                <w:b/>
                <w:color w:val="000000"/>
                <w:sz w:val="20"/>
                <w:szCs w:val="20"/>
              </w:rPr>
            </w:pPr>
          </w:p>
          <w:p w:rsidR="00C75323" w:rsidRDefault="00C75323">
            <w:pPr>
              <w:rPr>
                <w:rFonts w:ascii="Calibri" w:eastAsia="Calibri" w:hAnsi="Calibri" w:cs="Calibri"/>
                <w:b/>
                <w:color w:val="000000"/>
                <w:sz w:val="20"/>
                <w:szCs w:val="20"/>
              </w:rPr>
            </w:pPr>
          </w:p>
          <w:p w:rsidR="00C75323" w:rsidRDefault="00C75323">
            <w:pPr>
              <w:rPr>
                <w:rFonts w:ascii="Calibri" w:eastAsia="Calibri" w:hAnsi="Calibri" w:cs="Calibri"/>
                <w:b/>
                <w:color w:val="000000"/>
                <w:sz w:val="20"/>
                <w:szCs w:val="20"/>
              </w:rPr>
            </w:pPr>
          </w:p>
          <w:p w:rsidR="00C75323" w:rsidRDefault="00C75323">
            <w:pPr>
              <w:rPr>
                <w:rFonts w:ascii="Calibri" w:eastAsia="Calibri" w:hAnsi="Calibri" w:cs="Calibri"/>
                <w:b/>
                <w:color w:val="000000"/>
                <w:sz w:val="20"/>
                <w:szCs w:val="20"/>
              </w:rPr>
            </w:pPr>
          </w:p>
          <w:p w:rsidR="00C75323" w:rsidRDefault="00C75323">
            <w:pPr>
              <w:rPr>
                <w:rFonts w:ascii="Calibri" w:eastAsia="Calibri" w:hAnsi="Calibri" w:cs="Calibri"/>
                <w:b/>
                <w:color w:val="000000"/>
                <w:sz w:val="20"/>
                <w:szCs w:val="20"/>
              </w:rPr>
            </w:pPr>
          </w:p>
          <w:p w:rsidR="00C75323" w:rsidRDefault="00C75323">
            <w:pPr>
              <w:rPr>
                <w:rFonts w:ascii="Calibri" w:eastAsia="Calibri" w:hAnsi="Calibri" w:cs="Calibri"/>
                <w:b/>
                <w:color w:val="000000"/>
                <w:sz w:val="20"/>
                <w:szCs w:val="20"/>
              </w:rPr>
            </w:pPr>
          </w:p>
          <w:p w:rsidR="00C75323" w:rsidRDefault="00C75323">
            <w:pPr>
              <w:rPr>
                <w:rFonts w:ascii="Calibri" w:eastAsia="Calibri" w:hAnsi="Calibri" w:cs="Calibri"/>
                <w:b/>
                <w:color w:val="000000"/>
                <w:sz w:val="20"/>
                <w:szCs w:val="20"/>
              </w:rPr>
            </w:pPr>
          </w:p>
          <w:p w:rsidR="00C75323" w:rsidRDefault="00C75323">
            <w:pPr>
              <w:rPr>
                <w:rFonts w:ascii="Calibri" w:eastAsia="Calibri" w:hAnsi="Calibri" w:cs="Calibri"/>
                <w:b/>
                <w:color w:val="000000"/>
                <w:sz w:val="20"/>
                <w:szCs w:val="20"/>
              </w:rPr>
            </w:pPr>
          </w:p>
          <w:p w:rsidR="00C75323" w:rsidRDefault="00C75323">
            <w:pPr>
              <w:rPr>
                <w:rFonts w:ascii="Calibri" w:eastAsia="Calibri" w:hAnsi="Calibri" w:cs="Calibri"/>
                <w:b/>
                <w:color w:val="000000"/>
                <w:sz w:val="20"/>
                <w:szCs w:val="20"/>
              </w:rPr>
            </w:pPr>
          </w:p>
          <w:p w:rsidR="00C75323" w:rsidRDefault="00C75323">
            <w:pPr>
              <w:rPr>
                <w:rFonts w:ascii="Calibri" w:eastAsia="Calibri" w:hAnsi="Calibri" w:cs="Calibri"/>
                <w:b/>
                <w:color w:val="000000"/>
                <w:sz w:val="20"/>
                <w:szCs w:val="20"/>
              </w:rPr>
            </w:pPr>
          </w:p>
          <w:p w:rsidR="00C75323" w:rsidRDefault="00C75323">
            <w:pPr>
              <w:rPr>
                <w:rFonts w:ascii="Calibri" w:eastAsia="Calibri" w:hAnsi="Calibri" w:cs="Calibri"/>
                <w:b/>
                <w:color w:val="000000"/>
                <w:sz w:val="20"/>
                <w:szCs w:val="20"/>
              </w:rPr>
            </w:pPr>
          </w:p>
          <w:p w:rsidR="00C75323" w:rsidRDefault="00C75323">
            <w:pPr>
              <w:rPr>
                <w:rFonts w:ascii="Calibri" w:eastAsia="Calibri" w:hAnsi="Calibri" w:cs="Calibri"/>
                <w:b/>
                <w:color w:val="000000"/>
                <w:sz w:val="20"/>
                <w:szCs w:val="20"/>
              </w:rPr>
            </w:pPr>
          </w:p>
          <w:p w:rsidR="00C75323" w:rsidRDefault="00C75323">
            <w:pPr>
              <w:rPr>
                <w:rFonts w:ascii="Calibri" w:eastAsia="Calibri" w:hAnsi="Calibri" w:cs="Calibri"/>
                <w:b/>
                <w:color w:val="000000"/>
                <w:sz w:val="20"/>
                <w:szCs w:val="20"/>
              </w:rPr>
            </w:pPr>
          </w:p>
          <w:p w:rsidR="00AC7A9B" w:rsidRDefault="00AC7A9B" w:rsidP="00AC7A9B">
            <w:pPr>
              <w:rPr>
                <w:rFonts w:ascii="Calibri" w:eastAsia="Calibri" w:hAnsi="Calibri" w:cs="Calibri"/>
                <w:b/>
                <w:color w:val="000000"/>
                <w:sz w:val="20"/>
                <w:szCs w:val="20"/>
              </w:rPr>
            </w:pPr>
          </w:p>
          <w:p w:rsidR="00C75323" w:rsidRDefault="00E02072">
            <w:pPr>
              <w:rPr>
                <w:rFonts w:ascii="Calibri" w:eastAsia="Calibri" w:hAnsi="Calibri" w:cs="Calibri"/>
                <w:b/>
                <w:color w:val="000000"/>
                <w:sz w:val="20"/>
                <w:szCs w:val="20"/>
              </w:rPr>
            </w:pPr>
            <w:r>
              <w:rPr>
                <w:rFonts w:ascii="Calibri" w:eastAsia="Calibri" w:hAnsi="Calibri" w:cs="Calibri"/>
                <w:b/>
                <w:color w:val="000000"/>
                <w:sz w:val="20"/>
                <w:szCs w:val="20"/>
              </w:rPr>
              <w:lastRenderedPageBreak/>
              <w:t>LAMPIRAN</w:t>
            </w:r>
          </w:p>
          <w:p w:rsidR="00C75323" w:rsidRDefault="00E02072">
            <w:pPr>
              <w:numPr>
                <w:ilvl w:val="0"/>
                <w:numId w:val="3"/>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JADWAL PEMBELAJARAN</w:t>
            </w:r>
          </w:p>
          <w:p w:rsidR="00C75323" w:rsidRDefault="00E02072">
            <w:pPr>
              <w:ind w:left="460"/>
              <w:rPr>
                <w:rFonts w:ascii="Trebuchet MS" w:eastAsia="Trebuchet MS" w:hAnsi="Trebuchet MS" w:cs="Trebuchet MS"/>
                <w:b/>
                <w:sz w:val="22"/>
                <w:szCs w:val="22"/>
              </w:rPr>
            </w:pPr>
            <w:r>
              <w:rPr>
                <w:rFonts w:ascii="Trebuchet MS" w:eastAsia="Trebuchet MS" w:hAnsi="Trebuchet MS" w:cs="Trebuchet MS"/>
                <w:b/>
                <w:sz w:val="22"/>
                <w:szCs w:val="22"/>
              </w:rPr>
              <w:t>Teori</w:t>
            </w:r>
          </w:p>
          <w:p w:rsidR="00F1645C" w:rsidRDefault="00F1645C">
            <w:pPr>
              <w:ind w:left="460"/>
              <w:rPr>
                <w:rFonts w:ascii="Trebuchet MS" w:eastAsia="Trebuchet MS" w:hAnsi="Trebuchet MS" w:cs="Trebuchet MS"/>
                <w:b/>
                <w:sz w:val="22"/>
                <w:szCs w:val="22"/>
              </w:rPr>
            </w:pPr>
          </w:p>
          <w:tbl>
            <w:tblPr>
              <w:tblStyle w:val="a4"/>
              <w:tblW w:w="94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
              <w:gridCol w:w="850"/>
              <w:gridCol w:w="1134"/>
              <w:gridCol w:w="2552"/>
              <w:gridCol w:w="1842"/>
              <w:gridCol w:w="1134"/>
              <w:gridCol w:w="1202"/>
            </w:tblGrid>
            <w:tr w:rsidR="00C75323" w:rsidTr="00F1645C">
              <w:trPr>
                <w:trHeight w:val="306"/>
                <w:tblHeader/>
              </w:trPr>
              <w:tc>
                <w:tcPr>
                  <w:tcW w:w="770" w:type="dxa"/>
                  <w:shd w:val="clear" w:color="auto" w:fill="A6A6A6"/>
                </w:tcPr>
                <w:p w:rsidR="00C75323" w:rsidRDefault="00E02072" w:rsidP="00F1645C">
                  <w:pPr>
                    <w:spacing w:line="360" w:lineRule="auto"/>
                    <w:jc w:val="center"/>
                    <w:rPr>
                      <w:rFonts w:ascii="Trebuchet MS" w:eastAsia="Trebuchet MS" w:hAnsi="Trebuchet MS" w:cs="Trebuchet MS"/>
                      <w:b/>
                    </w:rPr>
                  </w:pPr>
                  <w:r>
                    <w:rPr>
                      <w:rFonts w:ascii="Trebuchet MS" w:eastAsia="Trebuchet MS" w:hAnsi="Trebuchet MS" w:cs="Trebuchet MS"/>
                      <w:b/>
                    </w:rPr>
                    <w:t>NO</w:t>
                  </w:r>
                </w:p>
              </w:tc>
              <w:tc>
                <w:tcPr>
                  <w:tcW w:w="850" w:type="dxa"/>
                  <w:shd w:val="clear" w:color="auto" w:fill="A6A6A6"/>
                </w:tcPr>
                <w:p w:rsidR="00C75323" w:rsidRDefault="00E02072">
                  <w:pPr>
                    <w:spacing w:line="360" w:lineRule="auto"/>
                    <w:jc w:val="center"/>
                    <w:rPr>
                      <w:rFonts w:ascii="Trebuchet MS" w:eastAsia="Trebuchet MS" w:hAnsi="Trebuchet MS" w:cs="Trebuchet MS"/>
                      <w:b/>
                    </w:rPr>
                  </w:pPr>
                  <w:r>
                    <w:rPr>
                      <w:rFonts w:ascii="Trebuchet MS" w:eastAsia="Trebuchet MS" w:hAnsi="Trebuchet MS" w:cs="Trebuchet MS"/>
                      <w:b/>
                    </w:rPr>
                    <w:t>HARI/TANGGAL</w:t>
                  </w:r>
                </w:p>
              </w:tc>
              <w:tc>
                <w:tcPr>
                  <w:tcW w:w="1134" w:type="dxa"/>
                  <w:shd w:val="clear" w:color="auto" w:fill="A6A6A6"/>
                </w:tcPr>
                <w:p w:rsidR="00C75323" w:rsidRDefault="00E02072">
                  <w:pPr>
                    <w:spacing w:line="360" w:lineRule="auto"/>
                    <w:jc w:val="center"/>
                    <w:rPr>
                      <w:rFonts w:ascii="Trebuchet MS" w:eastAsia="Trebuchet MS" w:hAnsi="Trebuchet MS" w:cs="Trebuchet MS"/>
                      <w:b/>
                    </w:rPr>
                  </w:pPr>
                  <w:r>
                    <w:rPr>
                      <w:rFonts w:ascii="Trebuchet MS" w:eastAsia="Trebuchet MS" w:hAnsi="Trebuchet MS" w:cs="Trebuchet MS"/>
                      <w:b/>
                    </w:rPr>
                    <w:t>JAM</w:t>
                  </w:r>
                </w:p>
              </w:tc>
              <w:tc>
                <w:tcPr>
                  <w:tcW w:w="2552" w:type="dxa"/>
                  <w:shd w:val="clear" w:color="auto" w:fill="A6A6A6"/>
                  <w:vAlign w:val="center"/>
                </w:tcPr>
                <w:p w:rsidR="00C75323" w:rsidRDefault="00E02072">
                  <w:pPr>
                    <w:spacing w:line="360" w:lineRule="auto"/>
                    <w:jc w:val="center"/>
                    <w:rPr>
                      <w:rFonts w:ascii="Trebuchet MS" w:eastAsia="Trebuchet MS" w:hAnsi="Trebuchet MS" w:cs="Trebuchet MS"/>
                      <w:b/>
                    </w:rPr>
                  </w:pPr>
                  <w:r>
                    <w:rPr>
                      <w:rFonts w:ascii="Trebuchet MS" w:eastAsia="Trebuchet MS" w:hAnsi="Trebuchet MS" w:cs="Trebuchet MS"/>
                      <w:b/>
                    </w:rPr>
                    <w:t>TEMA/MATERI</w:t>
                  </w:r>
                </w:p>
              </w:tc>
              <w:tc>
                <w:tcPr>
                  <w:tcW w:w="1842" w:type="dxa"/>
                  <w:shd w:val="clear" w:color="auto" w:fill="A6A6A6"/>
                  <w:vAlign w:val="center"/>
                </w:tcPr>
                <w:p w:rsidR="00C75323" w:rsidRDefault="00E02072">
                  <w:pPr>
                    <w:spacing w:line="360" w:lineRule="auto"/>
                    <w:jc w:val="center"/>
                    <w:rPr>
                      <w:rFonts w:ascii="Trebuchet MS" w:eastAsia="Trebuchet MS" w:hAnsi="Trebuchet MS" w:cs="Trebuchet MS"/>
                      <w:b/>
                    </w:rPr>
                  </w:pPr>
                  <w:r>
                    <w:rPr>
                      <w:rFonts w:ascii="Trebuchet MS" w:eastAsia="Trebuchet MS" w:hAnsi="Trebuchet MS" w:cs="Trebuchet MS"/>
                      <w:b/>
                    </w:rPr>
                    <w:t>DOSEN PENGAMPU</w:t>
                  </w:r>
                </w:p>
              </w:tc>
              <w:tc>
                <w:tcPr>
                  <w:tcW w:w="1134" w:type="dxa"/>
                  <w:shd w:val="clear" w:color="auto" w:fill="A6A6A6"/>
                </w:tcPr>
                <w:p w:rsidR="00C75323" w:rsidRDefault="00E02072">
                  <w:pPr>
                    <w:spacing w:line="360" w:lineRule="auto"/>
                    <w:jc w:val="center"/>
                    <w:rPr>
                      <w:rFonts w:ascii="Trebuchet MS" w:eastAsia="Trebuchet MS" w:hAnsi="Trebuchet MS" w:cs="Trebuchet MS"/>
                      <w:b/>
                    </w:rPr>
                  </w:pPr>
                  <w:r>
                    <w:rPr>
                      <w:rFonts w:ascii="Trebuchet MS" w:eastAsia="Trebuchet MS" w:hAnsi="Trebuchet MS" w:cs="Trebuchet MS"/>
                      <w:b/>
                    </w:rPr>
                    <w:t>Ruang</w:t>
                  </w:r>
                </w:p>
              </w:tc>
              <w:tc>
                <w:tcPr>
                  <w:tcW w:w="1202" w:type="dxa"/>
                  <w:shd w:val="clear" w:color="auto" w:fill="A6A6A6"/>
                </w:tcPr>
                <w:p w:rsidR="00C75323" w:rsidRDefault="00E02072">
                  <w:pPr>
                    <w:spacing w:line="360" w:lineRule="auto"/>
                    <w:jc w:val="center"/>
                    <w:rPr>
                      <w:rFonts w:ascii="Trebuchet MS" w:eastAsia="Trebuchet MS" w:hAnsi="Trebuchet MS" w:cs="Trebuchet MS"/>
                      <w:b/>
                    </w:rPr>
                  </w:pPr>
                  <w:r>
                    <w:rPr>
                      <w:rFonts w:ascii="Trebuchet MS" w:eastAsia="Trebuchet MS" w:hAnsi="Trebuchet MS" w:cs="Trebuchet MS"/>
                      <w:b/>
                    </w:rPr>
                    <w:t>Kelas</w:t>
                  </w: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t>1</w:t>
                  </w:r>
                </w:p>
              </w:tc>
              <w:tc>
                <w:tcPr>
                  <w:tcW w:w="850" w:type="dxa"/>
                  <w:shd w:val="clear" w:color="auto" w:fill="auto"/>
                </w:tcPr>
                <w:p w:rsidR="00F1645C" w:rsidRDefault="00F1645C" w:rsidP="006414E5">
                  <w:pPr>
                    <w:jc w:val="center"/>
                    <w:rPr>
                      <w:rFonts w:ascii="Trebuchet MS" w:eastAsia="Trebuchet MS" w:hAnsi="Trebuchet MS" w:cs="Trebuchet MS"/>
                    </w:rPr>
                  </w:pPr>
                </w:p>
              </w:tc>
              <w:tc>
                <w:tcPr>
                  <w:tcW w:w="1134" w:type="dxa"/>
                </w:tcPr>
                <w:p w:rsidR="00F1645C" w:rsidRDefault="00F1645C" w:rsidP="006414E5">
                  <w:pPr>
                    <w:jc w:val="center"/>
                    <w:rPr>
                      <w:rFonts w:ascii="Trebuchet MS" w:eastAsia="Trebuchet MS" w:hAnsi="Trebuchet MS" w:cs="Trebuchet MS"/>
                    </w:rPr>
                  </w:pPr>
                </w:p>
              </w:tc>
              <w:tc>
                <w:tcPr>
                  <w:tcW w:w="2552" w:type="dxa"/>
                  <w:shd w:val="clear" w:color="auto" w:fill="auto"/>
                </w:tcPr>
                <w:p w:rsidR="00F1645C" w:rsidRDefault="00F1645C" w:rsidP="006414E5">
                  <w:pPr>
                    <w:numPr>
                      <w:ilvl w:val="0"/>
                      <w:numId w:val="4"/>
                    </w:numPr>
                    <w:ind w:left="31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Pengaruh Islam t</w:t>
                  </w:r>
                  <w:r w:rsidRPr="00415A91">
                    <w:rPr>
                      <w:rFonts w:ascii="Arial Narrow" w:eastAsia="Arial Narrow" w:hAnsi="Arial Narrow" w:cs="Arial Narrow"/>
                      <w:color w:val="000000"/>
                      <w:sz w:val="22"/>
                      <w:szCs w:val="22"/>
                    </w:rPr>
                    <w:t>erhadap Perkembangan Akuntansi</w:t>
                  </w:r>
                  <w:r>
                    <w:rPr>
                      <w:rFonts w:ascii="Arial Narrow" w:eastAsia="Arial Narrow" w:hAnsi="Arial Narrow" w:cs="Arial Narrow"/>
                      <w:color w:val="000000"/>
                      <w:sz w:val="22"/>
                      <w:szCs w:val="22"/>
                    </w:rPr>
                    <w:t>,</w:t>
                  </w:r>
                </w:p>
                <w:p w:rsidR="00F1645C" w:rsidRPr="00137BB9" w:rsidRDefault="00F1645C" w:rsidP="006414E5">
                  <w:pPr>
                    <w:numPr>
                      <w:ilvl w:val="0"/>
                      <w:numId w:val="4"/>
                    </w:numPr>
                    <w:ind w:left="31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w:t>
                  </w:r>
                  <w:r w:rsidRPr="00137BB9">
                    <w:rPr>
                      <w:rFonts w:ascii="Arial Narrow" w:eastAsia="Arial Narrow" w:hAnsi="Arial Narrow" w:cs="Arial Narrow"/>
                      <w:color w:val="000000"/>
                      <w:sz w:val="22"/>
                      <w:szCs w:val="22"/>
                    </w:rPr>
                    <w:t>endekatan dalam mengembangkan akuntansi syariah</w:t>
                  </w:r>
                </w:p>
              </w:tc>
              <w:tc>
                <w:tcPr>
                  <w:tcW w:w="1842" w:type="dxa"/>
                  <w:shd w:val="clear" w:color="auto" w:fill="auto"/>
                  <w:vAlign w:val="center"/>
                </w:tcPr>
                <w:p w:rsidR="00F1645C" w:rsidRDefault="00F1645C" w:rsidP="00E445A3">
                  <w:pPr>
                    <w:ind w:left="317"/>
                    <w:rPr>
                      <w:rFonts w:ascii="Trebuchet MS" w:eastAsia="Trebuchet MS" w:hAnsi="Trebuchet MS" w:cs="Trebuchet MS"/>
                    </w:rPr>
                  </w:pPr>
                  <w:r w:rsidRPr="00F1645C">
                    <w:rPr>
                      <w:rFonts w:ascii="Arial Narrow" w:eastAsia="Arial Narrow" w:hAnsi="Arial Narrow" w:cs="Arial Narrow"/>
                      <w:color w:val="000000"/>
                      <w:sz w:val="22"/>
                      <w:szCs w:val="22"/>
                    </w:rPr>
                    <w:t xml:space="preserve">Dr. </w:t>
                  </w:r>
                  <w:r w:rsidR="00E445A3">
                    <w:rPr>
                      <w:rFonts w:ascii="Arial Narrow" w:eastAsia="Arial Narrow" w:hAnsi="Arial Narrow" w:cs="Arial Narrow"/>
                      <w:color w:val="000000"/>
                      <w:sz w:val="22"/>
                      <w:szCs w:val="22"/>
                    </w:rPr>
                    <w:t>Novi Febriyanti</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t>2</w:t>
                  </w:r>
                </w:p>
              </w:tc>
              <w:tc>
                <w:tcPr>
                  <w:tcW w:w="850" w:type="dxa"/>
                  <w:shd w:val="clear" w:color="auto" w:fill="auto"/>
                </w:tcPr>
                <w:p w:rsidR="00F1645C" w:rsidRDefault="00F1645C" w:rsidP="006414E5">
                  <w:pPr>
                    <w:jc w:val="center"/>
                    <w:rPr>
                      <w:rFonts w:ascii="Trebuchet MS" w:eastAsia="Trebuchet MS" w:hAnsi="Trebuchet MS" w:cs="Trebuchet MS"/>
                    </w:rPr>
                  </w:pPr>
                </w:p>
              </w:tc>
              <w:tc>
                <w:tcPr>
                  <w:tcW w:w="1134" w:type="dxa"/>
                </w:tcPr>
                <w:p w:rsidR="00F1645C" w:rsidRDefault="00F1645C" w:rsidP="006414E5">
                  <w:pPr>
                    <w:jc w:val="center"/>
                    <w:rPr>
                      <w:rFonts w:ascii="Trebuchet MS" w:eastAsia="Trebuchet MS" w:hAnsi="Trebuchet MS" w:cs="Trebuchet MS"/>
                    </w:rPr>
                  </w:pPr>
                </w:p>
              </w:tc>
              <w:tc>
                <w:tcPr>
                  <w:tcW w:w="2552" w:type="dxa"/>
                  <w:shd w:val="clear" w:color="auto" w:fill="auto"/>
                </w:tcPr>
                <w:p w:rsidR="00F1645C" w:rsidRDefault="00F1645C" w:rsidP="006414E5">
                  <w:pPr>
                    <w:numPr>
                      <w:ilvl w:val="0"/>
                      <w:numId w:val="4"/>
                    </w:numPr>
                    <w:ind w:left="310"/>
                    <w:rPr>
                      <w:rFonts w:ascii="Arial Narrow" w:eastAsia="Arial Narrow" w:hAnsi="Arial Narrow" w:cs="Arial Narrow"/>
                      <w:color w:val="000000"/>
                      <w:sz w:val="22"/>
                      <w:szCs w:val="22"/>
                    </w:rPr>
                  </w:pPr>
                  <w:r w:rsidRPr="00415A91">
                    <w:rPr>
                      <w:rFonts w:ascii="Arial Narrow" w:eastAsia="Arial Narrow" w:hAnsi="Arial Narrow" w:cs="Arial Narrow"/>
                      <w:color w:val="000000"/>
                      <w:sz w:val="22"/>
                      <w:szCs w:val="22"/>
                    </w:rPr>
                    <w:t>Sejarah Perkembangan Lembaga Keuangan Syariah</w:t>
                  </w:r>
                  <w:r>
                    <w:rPr>
                      <w:rFonts w:ascii="Arial Narrow" w:eastAsia="Arial Narrow" w:hAnsi="Arial Narrow" w:cs="Arial Narrow"/>
                      <w:color w:val="000000"/>
                      <w:sz w:val="22"/>
                      <w:szCs w:val="22"/>
                    </w:rPr>
                    <w:t>,</w:t>
                  </w:r>
                </w:p>
                <w:p w:rsidR="00F1645C" w:rsidRPr="00FE1DCA" w:rsidRDefault="00F1645C" w:rsidP="006414E5">
                  <w:pPr>
                    <w:numPr>
                      <w:ilvl w:val="0"/>
                      <w:numId w:val="4"/>
                    </w:numPr>
                    <w:ind w:left="310"/>
                    <w:rPr>
                      <w:rFonts w:ascii="Arial Narrow" w:eastAsia="Arial Narrow" w:hAnsi="Arial Narrow" w:cs="Arial Narrow"/>
                      <w:color w:val="000000"/>
                      <w:sz w:val="22"/>
                      <w:szCs w:val="22"/>
                    </w:rPr>
                  </w:pPr>
                  <w:r w:rsidRPr="00FE1DCA">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erkembangan lembaga keuangan syariah</w:t>
                  </w:r>
                  <w:r w:rsidRPr="00FE1DCA">
                    <w:rPr>
                      <w:rFonts w:ascii="Arial Narrow" w:eastAsia="Arial Narrow" w:hAnsi="Arial Narrow" w:cs="Arial Narrow"/>
                      <w:color w:val="000000"/>
                      <w:sz w:val="22"/>
                      <w:szCs w:val="22"/>
                    </w:rPr>
                    <w:t xml:space="preserve"> di Indonesia</w:t>
                  </w:r>
                </w:p>
              </w:tc>
              <w:tc>
                <w:tcPr>
                  <w:tcW w:w="1842" w:type="dxa"/>
                  <w:shd w:val="clear" w:color="auto" w:fill="auto"/>
                  <w:vAlign w:val="center"/>
                </w:tcPr>
                <w:p w:rsidR="00F1645C" w:rsidRDefault="00E445A3" w:rsidP="006414E5">
                  <w:pPr>
                    <w:jc w:val="center"/>
                    <w:rPr>
                      <w:rFonts w:ascii="Trebuchet MS" w:eastAsia="Trebuchet MS" w:hAnsi="Trebuchet MS" w:cs="Trebuchet MS"/>
                    </w:rPr>
                  </w:pPr>
                  <w:r w:rsidRPr="00F1645C">
                    <w:rPr>
                      <w:rFonts w:ascii="Arial Narrow" w:eastAsia="Arial Narrow" w:hAnsi="Arial Narrow" w:cs="Arial Narrow"/>
                      <w:color w:val="000000"/>
                      <w:sz w:val="22"/>
                      <w:szCs w:val="22"/>
                    </w:rPr>
                    <w:t xml:space="preserve">Dr. </w:t>
                  </w:r>
                  <w:r>
                    <w:rPr>
                      <w:rFonts w:ascii="Arial Narrow" w:eastAsia="Arial Narrow" w:hAnsi="Arial Narrow" w:cs="Arial Narrow"/>
                      <w:color w:val="000000"/>
                      <w:sz w:val="22"/>
                      <w:szCs w:val="22"/>
                    </w:rPr>
                    <w:t>Novi Febriyanti</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t>3</w:t>
                  </w:r>
                </w:p>
              </w:tc>
              <w:tc>
                <w:tcPr>
                  <w:tcW w:w="850" w:type="dxa"/>
                  <w:shd w:val="clear" w:color="auto" w:fill="auto"/>
                </w:tcPr>
                <w:p w:rsidR="00F1645C" w:rsidRDefault="00F1645C" w:rsidP="006414E5">
                  <w:pPr>
                    <w:rPr>
                      <w:rFonts w:ascii="Trebuchet MS" w:eastAsia="Trebuchet MS" w:hAnsi="Trebuchet MS" w:cs="Trebuchet MS"/>
                    </w:rPr>
                  </w:pPr>
                </w:p>
              </w:tc>
              <w:tc>
                <w:tcPr>
                  <w:tcW w:w="1134" w:type="dxa"/>
                </w:tcPr>
                <w:p w:rsidR="00F1645C" w:rsidRDefault="00F1645C" w:rsidP="006414E5">
                  <w:pPr>
                    <w:jc w:val="center"/>
                    <w:rPr>
                      <w:rFonts w:ascii="Trebuchet MS" w:eastAsia="Trebuchet MS" w:hAnsi="Trebuchet MS" w:cs="Trebuchet MS"/>
                    </w:rPr>
                  </w:pPr>
                </w:p>
              </w:tc>
              <w:tc>
                <w:tcPr>
                  <w:tcW w:w="2552" w:type="dxa"/>
                  <w:shd w:val="clear" w:color="auto" w:fill="auto"/>
                </w:tcPr>
                <w:p w:rsidR="00F1645C" w:rsidRPr="00FD5702" w:rsidRDefault="00F1645C" w:rsidP="006414E5">
                  <w:pPr>
                    <w:numPr>
                      <w:ilvl w:val="0"/>
                      <w:numId w:val="4"/>
                    </w:numPr>
                    <w:ind w:left="310"/>
                    <w:rPr>
                      <w:rFonts w:ascii="Arial Narrow" w:eastAsia="Arial Narrow" w:hAnsi="Arial Narrow" w:cs="Arial Narrow"/>
                      <w:color w:val="000000"/>
                      <w:sz w:val="22"/>
                      <w:szCs w:val="22"/>
                    </w:rPr>
                  </w:pPr>
                  <w:r w:rsidRPr="00415A91">
                    <w:rPr>
                      <w:rFonts w:ascii="Arial Narrow" w:eastAsia="Arial Narrow" w:hAnsi="Arial Narrow" w:cs="Arial Narrow"/>
                      <w:color w:val="000000"/>
                      <w:sz w:val="22"/>
                      <w:szCs w:val="22"/>
                    </w:rPr>
                    <w:t xml:space="preserve">Definisi </w:t>
                  </w:r>
                  <w:r>
                    <w:rPr>
                      <w:rFonts w:ascii="Arial Narrow" w:eastAsia="Arial Narrow" w:hAnsi="Arial Narrow" w:cs="Arial Narrow"/>
                      <w:color w:val="000000"/>
                      <w:sz w:val="22"/>
                      <w:szCs w:val="22"/>
                    </w:rPr>
                    <w:t>lembaga keuangan syariah</w:t>
                  </w:r>
                </w:p>
              </w:tc>
              <w:tc>
                <w:tcPr>
                  <w:tcW w:w="1842" w:type="dxa"/>
                  <w:shd w:val="clear" w:color="auto" w:fill="auto"/>
                  <w:vAlign w:val="center"/>
                </w:tcPr>
                <w:p w:rsidR="00F1645C" w:rsidRDefault="00E445A3" w:rsidP="006414E5">
                  <w:pPr>
                    <w:jc w:val="center"/>
                    <w:rPr>
                      <w:rFonts w:ascii="Trebuchet MS" w:eastAsia="Trebuchet MS" w:hAnsi="Trebuchet MS" w:cs="Trebuchet MS"/>
                    </w:rPr>
                  </w:pPr>
                  <w:r w:rsidRPr="00F1645C">
                    <w:rPr>
                      <w:rFonts w:ascii="Arial Narrow" w:eastAsia="Arial Narrow" w:hAnsi="Arial Narrow" w:cs="Arial Narrow"/>
                      <w:color w:val="000000"/>
                      <w:sz w:val="22"/>
                      <w:szCs w:val="22"/>
                    </w:rPr>
                    <w:t xml:space="preserve">Dr. </w:t>
                  </w:r>
                  <w:r>
                    <w:rPr>
                      <w:rFonts w:ascii="Arial Narrow" w:eastAsia="Arial Narrow" w:hAnsi="Arial Narrow" w:cs="Arial Narrow"/>
                      <w:color w:val="000000"/>
                      <w:sz w:val="22"/>
                      <w:szCs w:val="22"/>
                    </w:rPr>
                    <w:t>Novi Febriyanti</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t>4</w:t>
                  </w:r>
                </w:p>
              </w:tc>
              <w:tc>
                <w:tcPr>
                  <w:tcW w:w="850" w:type="dxa"/>
                  <w:shd w:val="clear" w:color="auto" w:fill="auto"/>
                </w:tcPr>
                <w:p w:rsidR="00F1645C" w:rsidRDefault="00F1645C" w:rsidP="006414E5">
                  <w:pPr>
                    <w:rPr>
                      <w:rFonts w:ascii="Trebuchet MS" w:eastAsia="Trebuchet MS" w:hAnsi="Trebuchet MS" w:cs="Trebuchet MS"/>
                    </w:rPr>
                  </w:pPr>
                </w:p>
              </w:tc>
              <w:tc>
                <w:tcPr>
                  <w:tcW w:w="1134" w:type="dxa"/>
                </w:tcPr>
                <w:p w:rsidR="00F1645C" w:rsidRDefault="00F1645C" w:rsidP="006414E5">
                  <w:pPr>
                    <w:jc w:val="center"/>
                    <w:rPr>
                      <w:rFonts w:ascii="Trebuchet MS" w:eastAsia="Trebuchet MS" w:hAnsi="Trebuchet MS" w:cs="Trebuchet MS"/>
                    </w:rPr>
                  </w:pPr>
                </w:p>
              </w:tc>
              <w:tc>
                <w:tcPr>
                  <w:tcW w:w="2552" w:type="dxa"/>
                  <w:shd w:val="clear" w:color="auto" w:fill="auto"/>
                </w:tcPr>
                <w:p w:rsidR="00F1645C" w:rsidRDefault="00F1645C" w:rsidP="006414E5">
                  <w:pPr>
                    <w:numPr>
                      <w:ilvl w:val="0"/>
                      <w:numId w:val="4"/>
                    </w:numPr>
                    <w:ind w:left="317"/>
                    <w:rPr>
                      <w:rFonts w:ascii="Arial Narrow" w:eastAsia="Arial Narrow" w:hAnsi="Arial Narrow" w:cs="Arial Narrow"/>
                      <w:color w:val="000000"/>
                      <w:sz w:val="22"/>
                      <w:szCs w:val="22"/>
                    </w:rPr>
                  </w:pPr>
                  <w:r w:rsidRPr="00415A91">
                    <w:rPr>
                      <w:rFonts w:ascii="Arial Narrow" w:eastAsia="Arial Narrow" w:hAnsi="Arial Narrow" w:cs="Arial Narrow"/>
                      <w:color w:val="000000"/>
                      <w:sz w:val="22"/>
                      <w:szCs w:val="22"/>
                    </w:rPr>
                    <w:t>Tujuan</w:t>
                  </w:r>
                  <w:r>
                    <w:rPr>
                      <w:rFonts w:ascii="Arial Narrow" w:eastAsia="Arial Narrow" w:hAnsi="Arial Narrow" w:cs="Arial Narrow"/>
                      <w:color w:val="000000"/>
                      <w:sz w:val="22"/>
                      <w:szCs w:val="22"/>
                    </w:rPr>
                    <w:t xml:space="preserve"> dan fungsi</w:t>
                  </w:r>
                  <w:r w:rsidRPr="00415A91">
                    <w:rPr>
                      <w:rFonts w:ascii="Arial Narrow" w:eastAsia="Arial Narrow" w:hAnsi="Arial Narrow" w:cs="Arial Narrow"/>
                      <w:color w:val="000000"/>
                      <w:sz w:val="22"/>
                      <w:szCs w:val="22"/>
                    </w:rPr>
                    <w:t xml:space="preserve"> bank syariah</w:t>
                  </w:r>
                  <w:r>
                    <w:rPr>
                      <w:rFonts w:ascii="Arial Narrow" w:eastAsia="Arial Narrow" w:hAnsi="Arial Narrow" w:cs="Arial Narrow"/>
                      <w:color w:val="000000"/>
                      <w:sz w:val="22"/>
                      <w:szCs w:val="22"/>
                    </w:rPr>
                    <w:t>,</w:t>
                  </w:r>
                </w:p>
                <w:p w:rsidR="00F1645C" w:rsidRPr="00FD5702" w:rsidRDefault="00F1645C" w:rsidP="006414E5">
                  <w:pPr>
                    <w:numPr>
                      <w:ilvl w:val="0"/>
                      <w:numId w:val="4"/>
                    </w:numPr>
                    <w:ind w:left="317"/>
                    <w:rPr>
                      <w:rFonts w:ascii="Arial Narrow" w:eastAsia="Arial Narrow" w:hAnsi="Arial Narrow" w:cs="Arial Narrow"/>
                      <w:color w:val="000000"/>
                      <w:sz w:val="22"/>
                      <w:szCs w:val="22"/>
                    </w:rPr>
                  </w:pPr>
                  <w:r w:rsidRPr="00FD5702">
                    <w:rPr>
                      <w:rFonts w:ascii="Arial Narrow" w:eastAsia="Arial Narrow" w:hAnsi="Arial Narrow" w:cs="Arial Narrow"/>
                      <w:color w:val="000000"/>
                      <w:sz w:val="22"/>
                      <w:szCs w:val="22"/>
                    </w:rPr>
                    <w:t>Sistem operasional bank syariah</w:t>
                  </w:r>
                </w:p>
              </w:tc>
              <w:tc>
                <w:tcPr>
                  <w:tcW w:w="1842" w:type="dxa"/>
                  <w:shd w:val="clear" w:color="auto" w:fill="auto"/>
                  <w:vAlign w:val="center"/>
                </w:tcPr>
                <w:p w:rsidR="00F1645C" w:rsidRDefault="00E445A3" w:rsidP="006414E5">
                  <w:pPr>
                    <w:ind w:right="-3"/>
                    <w:jc w:val="center"/>
                    <w:rPr>
                      <w:rFonts w:ascii="Trebuchet MS" w:eastAsia="Trebuchet MS" w:hAnsi="Trebuchet MS" w:cs="Trebuchet MS"/>
                      <w:sz w:val="22"/>
                      <w:szCs w:val="22"/>
                    </w:rPr>
                  </w:pPr>
                  <w:r w:rsidRPr="00F1645C">
                    <w:rPr>
                      <w:rFonts w:ascii="Arial Narrow" w:eastAsia="Arial Narrow" w:hAnsi="Arial Narrow" w:cs="Arial Narrow"/>
                      <w:color w:val="000000"/>
                      <w:sz w:val="22"/>
                      <w:szCs w:val="22"/>
                    </w:rPr>
                    <w:t xml:space="preserve">Dr. </w:t>
                  </w:r>
                  <w:r>
                    <w:rPr>
                      <w:rFonts w:ascii="Arial Narrow" w:eastAsia="Arial Narrow" w:hAnsi="Arial Narrow" w:cs="Arial Narrow"/>
                      <w:color w:val="000000"/>
                      <w:sz w:val="22"/>
                      <w:szCs w:val="22"/>
                    </w:rPr>
                    <w:t>Novi Febriyanti</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t>5</w:t>
                  </w:r>
                </w:p>
              </w:tc>
              <w:tc>
                <w:tcPr>
                  <w:tcW w:w="850" w:type="dxa"/>
                  <w:shd w:val="clear" w:color="auto" w:fill="auto"/>
                </w:tcPr>
                <w:p w:rsidR="00F1645C" w:rsidRDefault="00F1645C" w:rsidP="006414E5">
                  <w:pPr>
                    <w:rPr>
                      <w:rFonts w:ascii="Trebuchet MS" w:eastAsia="Trebuchet MS" w:hAnsi="Trebuchet MS" w:cs="Trebuchet MS"/>
                    </w:rPr>
                  </w:pPr>
                </w:p>
              </w:tc>
              <w:tc>
                <w:tcPr>
                  <w:tcW w:w="1134" w:type="dxa"/>
                </w:tcPr>
                <w:p w:rsidR="00F1645C" w:rsidRDefault="00F1645C" w:rsidP="006414E5">
                  <w:pPr>
                    <w:jc w:val="center"/>
                    <w:rPr>
                      <w:rFonts w:ascii="Trebuchet MS" w:eastAsia="Trebuchet MS" w:hAnsi="Trebuchet MS" w:cs="Trebuchet MS"/>
                    </w:rPr>
                  </w:pPr>
                </w:p>
              </w:tc>
              <w:tc>
                <w:tcPr>
                  <w:tcW w:w="2552" w:type="dxa"/>
                  <w:shd w:val="clear" w:color="auto" w:fill="auto"/>
                </w:tcPr>
                <w:p w:rsidR="00F1645C" w:rsidRDefault="00F1645C" w:rsidP="006414E5">
                  <w:pPr>
                    <w:numPr>
                      <w:ilvl w:val="0"/>
                      <w:numId w:val="4"/>
                    </w:numPr>
                    <w:ind w:left="317"/>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Laporan keuangan syariah,</w:t>
                  </w:r>
                </w:p>
                <w:p w:rsidR="00F1645C" w:rsidRPr="00F1645C" w:rsidRDefault="00F1645C" w:rsidP="006414E5">
                  <w:pPr>
                    <w:numPr>
                      <w:ilvl w:val="0"/>
                      <w:numId w:val="4"/>
                    </w:numPr>
                    <w:ind w:left="317"/>
                    <w:rPr>
                      <w:rFonts w:ascii="Arial Narrow" w:eastAsia="Arial Narrow" w:hAnsi="Arial Narrow" w:cs="Arial Narrow"/>
                      <w:color w:val="000000"/>
                      <w:sz w:val="22"/>
                      <w:szCs w:val="22"/>
                    </w:rPr>
                  </w:pPr>
                  <w:r w:rsidRPr="00F1645C">
                    <w:rPr>
                      <w:rFonts w:ascii="Arial Narrow" w:eastAsia="Arial Narrow" w:hAnsi="Arial Narrow" w:cs="Arial Narrow"/>
                      <w:color w:val="000000"/>
                      <w:sz w:val="22"/>
                      <w:szCs w:val="22"/>
                    </w:rPr>
                    <w:t>Pemakai laporan keuangan</w:t>
                  </w:r>
                </w:p>
              </w:tc>
              <w:tc>
                <w:tcPr>
                  <w:tcW w:w="1842" w:type="dxa"/>
                  <w:shd w:val="clear" w:color="auto" w:fill="auto"/>
                  <w:vAlign w:val="center"/>
                </w:tcPr>
                <w:p w:rsidR="00F1645C" w:rsidRDefault="00E445A3" w:rsidP="006414E5">
                  <w:pPr>
                    <w:jc w:val="center"/>
                    <w:rPr>
                      <w:rFonts w:ascii="Trebuchet MS" w:eastAsia="Trebuchet MS" w:hAnsi="Trebuchet MS" w:cs="Trebuchet MS"/>
                    </w:rPr>
                  </w:pPr>
                  <w:r w:rsidRPr="00F1645C">
                    <w:rPr>
                      <w:rFonts w:ascii="Arial Narrow" w:eastAsia="Arial Narrow" w:hAnsi="Arial Narrow" w:cs="Arial Narrow"/>
                      <w:color w:val="000000"/>
                      <w:sz w:val="22"/>
                      <w:szCs w:val="22"/>
                    </w:rPr>
                    <w:t xml:space="preserve">Dr. </w:t>
                  </w:r>
                  <w:r>
                    <w:rPr>
                      <w:rFonts w:ascii="Arial Narrow" w:eastAsia="Arial Narrow" w:hAnsi="Arial Narrow" w:cs="Arial Narrow"/>
                      <w:color w:val="000000"/>
                      <w:sz w:val="22"/>
                      <w:szCs w:val="22"/>
                    </w:rPr>
                    <w:t>Novi Febriyanti</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t>6</w:t>
                  </w:r>
                </w:p>
              </w:tc>
              <w:tc>
                <w:tcPr>
                  <w:tcW w:w="850" w:type="dxa"/>
                  <w:shd w:val="clear" w:color="auto" w:fill="auto"/>
                </w:tcPr>
                <w:p w:rsidR="00F1645C" w:rsidRDefault="00F1645C" w:rsidP="006414E5">
                  <w:pPr>
                    <w:jc w:val="center"/>
                    <w:rPr>
                      <w:rFonts w:ascii="Trebuchet MS" w:eastAsia="Trebuchet MS" w:hAnsi="Trebuchet MS" w:cs="Trebuchet MS"/>
                    </w:rPr>
                  </w:pPr>
                </w:p>
              </w:tc>
              <w:tc>
                <w:tcPr>
                  <w:tcW w:w="1134" w:type="dxa"/>
                </w:tcPr>
                <w:p w:rsidR="00F1645C" w:rsidRDefault="00F1645C" w:rsidP="006414E5">
                  <w:pPr>
                    <w:jc w:val="center"/>
                    <w:rPr>
                      <w:rFonts w:ascii="Trebuchet MS" w:eastAsia="Trebuchet MS" w:hAnsi="Trebuchet MS" w:cs="Trebuchet MS"/>
                    </w:rPr>
                  </w:pPr>
                </w:p>
              </w:tc>
              <w:tc>
                <w:tcPr>
                  <w:tcW w:w="2552" w:type="dxa"/>
                  <w:shd w:val="clear" w:color="auto" w:fill="auto"/>
                </w:tcPr>
                <w:p w:rsidR="00F1645C" w:rsidRPr="001362BB" w:rsidRDefault="00F1645C" w:rsidP="006414E5">
                  <w:pPr>
                    <w:numPr>
                      <w:ilvl w:val="0"/>
                      <w:numId w:val="4"/>
                    </w:numP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Penghimpunan dana dalam bank syariah</w:t>
                  </w:r>
                  <w:r w:rsidRPr="001362BB">
                    <w:rPr>
                      <w:rFonts w:ascii="Arial Narrow" w:eastAsia="Arial Narrow" w:hAnsi="Arial Narrow" w:cs="Arial Narrow"/>
                      <w:color w:val="000000"/>
                      <w:sz w:val="22"/>
                      <w:szCs w:val="22"/>
                    </w:rPr>
                    <w:t>.</w:t>
                  </w:r>
                </w:p>
              </w:tc>
              <w:tc>
                <w:tcPr>
                  <w:tcW w:w="1842" w:type="dxa"/>
                  <w:shd w:val="clear" w:color="auto" w:fill="auto"/>
                  <w:vAlign w:val="center"/>
                </w:tcPr>
                <w:p w:rsidR="00F1645C" w:rsidRDefault="00E445A3" w:rsidP="006414E5">
                  <w:pPr>
                    <w:jc w:val="center"/>
                    <w:rPr>
                      <w:rFonts w:ascii="Trebuchet MS" w:eastAsia="Trebuchet MS" w:hAnsi="Trebuchet MS" w:cs="Trebuchet MS"/>
                    </w:rPr>
                  </w:pPr>
                  <w:r w:rsidRPr="00F1645C">
                    <w:rPr>
                      <w:rFonts w:ascii="Arial Narrow" w:eastAsia="Arial Narrow" w:hAnsi="Arial Narrow" w:cs="Arial Narrow"/>
                      <w:color w:val="000000"/>
                      <w:sz w:val="22"/>
                      <w:szCs w:val="22"/>
                    </w:rPr>
                    <w:t xml:space="preserve">Dr. </w:t>
                  </w:r>
                  <w:r>
                    <w:rPr>
                      <w:rFonts w:ascii="Arial Narrow" w:eastAsia="Arial Narrow" w:hAnsi="Arial Narrow" w:cs="Arial Narrow"/>
                      <w:color w:val="000000"/>
                      <w:sz w:val="22"/>
                      <w:szCs w:val="22"/>
                    </w:rPr>
                    <w:t>Novi Febriyanti</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t>7</w:t>
                  </w:r>
                </w:p>
              </w:tc>
              <w:tc>
                <w:tcPr>
                  <w:tcW w:w="850" w:type="dxa"/>
                  <w:shd w:val="clear" w:color="auto" w:fill="auto"/>
                </w:tcPr>
                <w:p w:rsidR="00F1645C" w:rsidRDefault="00F1645C" w:rsidP="006414E5">
                  <w:pPr>
                    <w:jc w:val="center"/>
                    <w:rPr>
                      <w:rFonts w:ascii="Trebuchet MS" w:eastAsia="Trebuchet MS" w:hAnsi="Trebuchet MS" w:cs="Trebuchet MS"/>
                    </w:rPr>
                  </w:pPr>
                </w:p>
              </w:tc>
              <w:tc>
                <w:tcPr>
                  <w:tcW w:w="1134" w:type="dxa"/>
                </w:tcPr>
                <w:p w:rsidR="00F1645C" w:rsidRDefault="00F1645C" w:rsidP="006414E5">
                  <w:pPr>
                    <w:rPr>
                      <w:rFonts w:ascii="Trebuchet MS" w:eastAsia="Trebuchet MS" w:hAnsi="Trebuchet MS" w:cs="Trebuchet MS"/>
                    </w:rPr>
                  </w:pPr>
                </w:p>
              </w:tc>
              <w:tc>
                <w:tcPr>
                  <w:tcW w:w="2552" w:type="dxa"/>
                  <w:shd w:val="clear" w:color="auto" w:fill="auto"/>
                </w:tcPr>
                <w:p w:rsidR="00F1645C" w:rsidRDefault="00F1645C" w:rsidP="006414E5">
                  <w:pPr>
                    <w:numPr>
                      <w:ilvl w:val="0"/>
                      <w:numId w:val="4"/>
                    </w:numP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w:t>
                  </w:r>
                  <w:r w:rsidRPr="00415A91">
                    <w:rPr>
                      <w:rFonts w:ascii="Arial Narrow" w:eastAsia="Arial Narrow" w:hAnsi="Arial Narrow" w:cs="Arial Narrow"/>
                      <w:color w:val="000000"/>
                      <w:sz w:val="22"/>
                      <w:szCs w:val="22"/>
                    </w:rPr>
                    <w:t>ny</w:t>
                  </w:r>
                  <w:r>
                    <w:rPr>
                      <w:rFonts w:ascii="Arial Narrow" w:eastAsia="Arial Narrow" w:hAnsi="Arial Narrow" w:cs="Arial Narrow"/>
                      <w:color w:val="000000"/>
                      <w:sz w:val="22"/>
                      <w:szCs w:val="22"/>
                    </w:rPr>
                    <w:t>ajian transaksi penghimpunan</w:t>
                  </w:r>
                </w:p>
                <w:p w:rsidR="00F1645C" w:rsidRPr="00415A91" w:rsidRDefault="00F1645C" w:rsidP="006414E5">
                  <w:pPr>
                    <w:numPr>
                      <w:ilvl w:val="0"/>
                      <w:numId w:val="4"/>
                    </w:numP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w:t>
                  </w:r>
                  <w:r w:rsidRPr="00415A91">
                    <w:rPr>
                      <w:rFonts w:ascii="Arial Narrow" w:eastAsia="Arial Narrow" w:hAnsi="Arial Narrow" w:cs="Arial Narrow"/>
                      <w:color w:val="000000"/>
                      <w:sz w:val="22"/>
                      <w:szCs w:val="22"/>
                    </w:rPr>
                    <w:t>engungkapan transaksi penghimpunan dana.</w:t>
                  </w:r>
                </w:p>
              </w:tc>
              <w:tc>
                <w:tcPr>
                  <w:tcW w:w="1842" w:type="dxa"/>
                  <w:shd w:val="clear" w:color="auto" w:fill="auto"/>
                  <w:vAlign w:val="center"/>
                </w:tcPr>
                <w:p w:rsidR="00F1645C" w:rsidRDefault="00E445A3" w:rsidP="006414E5">
                  <w:pPr>
                    <w:jc w:val="center"/>
                    <w:rPr>
                      <w:rFonts w:ascii="Trebuchet MS" w:eastAsia="Trebuchet MS" w:hAnsi="Trebuchet MS" w:cs="Trebuchet MS"/>
                    </w:rPr>
                  </w:pPr>
                  <w:r w:rsidRPr="00F1645C">
                    <w:rPr>
                      <w:rFonts w:ascii="Arial Narrow" w:eastAsia="Arial Narrow" w:hAnsi="Arial Narrow" w:cs="Arial Narrow"/>
                      <w:color w:val="000000"/>
                      <w:sz w:val="22"/>
                      <w:szCs w:val="22"/>
                    </w:rPr>
                    <w:lastRenderedPageBreak/>
                    <w:t xml:space="preserve">Dr. </w:t>
                  </w:r>
                  <w:r>
                    <w:rPr>
                      <w:rFonts w:ascii="Arial Narrow" w:eastAsia="Arial Narrow" w:hAnsi="Arial Narrow" w:cs="Arial Narrow"/>
                      <w:color w:val="000000"/>
                      <w:sz w:val="22"/>
                      <w:szCs w:val="22"/>
                    </w:rPr>
                    <w:t>Novi Febriyanti</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lastRenderedPageBreak/>
                    <w:t>8</w:t>
                  </w:r>
                </w:p>
              </w:tc>
              <w:tc>
                <w:tcPr>
                  <w:tcW w:w="850" w:type="dxa"/>
                  <w:shd w:val="clear" w:color="auto" w:fill="auto"/>
                </w:tcPr>
                <w:p w:rsidR="00F1645C" w:rsidRDefault="00F1645C" w:rsidP="006414E5">
                  <w:pPr>
                    <w:jc w:val="center"/>
                    <w:rPr>
                      <w:rFonts w:ascii="Trebuchet MS" w:eastAsia="Trebuchet MS" w:hAnsi="Trebuchet MS" w:cs="Trebuchet MS"/>
                    </w:rPr>
                  </w:pPr>
                </w:p>
              </w:tc>
              <w:tc>
                <w:tcPr>
                  <w:tcW w:w="1134" w:type="dxa"/>
                </w:tcPr>
                <w:p w:rsidR="00F1645C" w:rsidRDefault="00F1645C" w:rsidP="006414E5">
                  <w:pPr>
                    <w:rPr>
                      <w:rFonts w:ascii="Trebuchet MS" w:eastAsia="Trebuchet MS" w:hAnsi="Trebuchet MS" w:cs="Trebuchet MS"/>
                    </w:rPr>
                  </w:pPr>
                </w:p>
              </w:tc>
              <w:tc>
                <w:tcPr>
                  <w:tcW w:w="2552" w:type="dxa"/>
                  <w:shd w:val="clear" w:color="auto" w:fill="auto"/>
                </w:tcPr>
                <w:p w:rsidR="00F1645C" w:rsidRPr="001C3AE8" w:rsidRDefault="00F1645C" w:rsidP="006414E5">
                  <w:pPr>
                    <w:numPr>
                      <w:ilvl w:val="0"/>
                      <w:numId w:val="4"/>
                    </w:numPr>
                    <w:ind w:left="310"/>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t>Transaksi</w:t>
                  </w:r>
                  <w:r>
                    <w:rPr>
                      <w:rFonts w:ascii="Arial Narrow" w:eastAsia="Arial Narrow" w:hAnsi="Arial Narrow" w:cs="Arial Narrow"/>
                      <w:color w:val="000000"/>
                      <w:sz w:val="22"/>
                      <w:szCs w:val="22"/>
                    </w:rPr>
                    <w:t xml:space="preserve"> </w:t>
                  </w:r>
                  <w:r w:rsidRPr="001C3AE8">
                    <w:rPr>
                      <w:rFonts w:ascii="Arial Narrow" w:eastAsia="Arial Narrow" w:hAnsi="Arial Narrow" w:cs="Arial Narrow"/>
                      <w:color w:val="000000"/>
                      <w:sz w:val="22"/>
                      <w:szCs w:val="22"/>
                    </w:rPr>
                    <w:t xml:space="preserve"> mudharabah</w:t>
                  </w:r>
                  <w:r>
                    <w:rPr>
                      <w:rFonts w:ascii="Arial Narrow" w:eastAsia="Arial Narrow" w:hAnsi="Arial Narrow" w:cs="Arial Narrow"/>
                      <w:color w:val="000000"/>
                      <w:sz w:val="22"/>
                      <w:szCs w:val="22"/>
                    </w:rPr>
                    <w:t>di perbankan syariah</w:t>
                  </w:r>
                </w:p>
              </w:tc>
              <w:tc>
                <w:tcPr>
                  <w:tcW w:w="1842" w:type="dxa"/>
                  <w:shd w:val="clear" w:color="auto" w:fill="auto"/>
                  <w:vAlign w:val="center"/>
                </w:tcPr>
                <w:p w:rsidR="00F1645C" w:rsidRDefault="00E445A3" w:rsidP="006414E5">
                  <w:pPr>
                    <w:jc w:val="center"/>
                    <w:rPr>
                      <w:rFonts w:ascii="Trebuchet MS" w:eastAsia="Trebuchet MS" w:hAnsi="Trebuchet MS" w:cs="Trebuchet MS"/>
                    </w:rPr>
                  </w:pPr>
                  <w:r w:rsidRPr="00F1645C">
                    <w:rPr>
                      <w:rFonts w:ascii="Arial Narrow" w:eastAsia="Arial Narrow" w:hAnsi="Arial Narrow" w:cs="Arial Narrow"/>
                      <w:color w:val="000000"/>
                      <w:sz w:val="22"/>
                      <w:szCs w:val="22"/>
                    </w:rPr>
                    <w:t xml:space="preserve">Dr. </w:t>
                  </w:r>
                  <w:r>
                    <w:rPr>
                      <w:rFonts w:ascii="Arial Narrow" w:eastAsia="Arial Narrow" w:hAnsi="Arial Narrow" w:cs="Arial Narrow"/>
                      <w:color w:val="000000"/>
                      <w:sz w:val="22"/>
                      <w:szCs w:val="22"/>
                    </w:rPr>
                    <w:t>Novi Febriyanti</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t>9</w:t>
                  </w:r>
                </w:p>
              </w:tc>
              <w:tc>
                <w:tcPr>
                  <w:tcW w:w="850" w:type="dxa"/>
                  <w:shd w:val="clear" w:color="auto" w:fill="auto"/>
                </w:tcPr>
                <w:p w:rsidR="00F1645C" w:rsidRDefault="00F1645C" w:rsidP="006414E5">
                  <w:pPr>
                    <w:jc w:val="center"/>
                    <w:rPr>
                      <w:rFonts w:ascii="Trebuchet MS" w:eastAsia="Trebuchet MS" w:hAnsi="Trebuchet MS" w:cs="Trebuchet MS"/>
                    </w:rPr>
                  </w:pPr>
                </w:p>
              </w:tc>
              <w:tc>
                <w:tcPr>
                  <w:tcW w:w="1134" w:type="dxa"/>
                </w:tcPr>
                <w:p w:rsidR="00F1645C" w:rsidRDefault="00F1645C" w:rsidP="006414E5">
                  <w:pPr>
                    <w:rPr>
                      <w:rFonts w:ascii="Trebuchet MS" w:eastAsia="Trebuchet MS" w:hAnsi="Trebuchet MS" w:cs="Trebuchet MS"/>
                    </w:rPr>
                  </w:pPr>
                </w:p>
              </w:tc>
              <w:tc>
                <w:tcPr>
                  <w:tcW w:w="2552" w:type="dxa"/>
                  <w:shd w:val="clear" w:color="auto" w:fill="auto"/>
                </w:tcPr>
                <w:p w:rsidR="00F1645C" w:rsidRPr="001C3AE8" w:rsidRDefault="00F1645C" w:rsidP="006414E5">
                  <w:pPr>
                    <w:numPr>
                      <w:ilvl w:val="0"/>
                      <w:numId w:val="4"/>
                    </w:numPr>
                    <w:ind w:left="310"/>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t>Transaksi</w:t>
                  </w:r>
                  <w:r>
                    <w:rPr>
                      <w:rFonts w:ascii="Arial Narrow" w:eastAsia="Arial Narrow" w:hAnsi="Arial Narrow" w:cs="Arial Narrow"/>
                      <w:color w:val="000000"/>
                      <w:sz w:val="22"/>
                      <w:szCs w:val="22"/>
                    </w:rPr>
                    <w:t xml:space="preserve"> </w:t>
                  </w:r>
                  <w:r w:rsidRPr="001C3AE8">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musyarakahdi perbankan syariah</w:t>
                  </w:r>
                </w:p>
              </w:tc>
              <w:tc>
                <w:tcPr>
                  <w:tcW w:w="1842" w:type="dxa"/>
                  <w:shd w:val="clear" w:color="auto" w:fill="auto"/>
                  <w:vAlign w:val="center"/>
                </w:tcPr>
                <w:p w:rsidR="00F1645C" w:rsidRDefault="00E445A3" w:rsidP="006414E5">
                  <w:pPr>
                    <w:jc w:val="center"/>
                    <w:rPr>
                      <w:rFonts w:ascii="Trebuchet MS" w:eastAsia="Trebuchet MS" w:hAnsi="Trebuchet MS" w:cs="Trebuchet MS"/>
                    </w:rPr>
                  </w:pPr>
                  <w:r w:rsidRPr="00F1645C">
                    <w:rPr>
                      <w:rFonts w:ascii="Arial Narrow" w:eastAsia="Arial Narrow" w:hAnsi="Arial Narrow" w:cs="Arial Narrow"/>
                      <w:color w:val="000000"/>
                      <w:sz w:val="22"/>
                      <w:szCs w:val="22"/>
                    </w:rPr>
                    <w:t xml:space="preserve">Dr. </w:t>
                  </w:r>
                  <w:r>
                    <w:rPr>
                      <w:rFonts w:ascii="Arial Narrow" w:eastAsia="Arial Narrow" w:hAnsi="Arial Narrow" w:cs="Arial Narrow"/>
                      <w:color w:val="000000"/>
                      <w:sz w:val="22"/>
                      <w:szCs w:val="22"/>
                    </w:rPr>
                    <w:t>Novi Febriyanti</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t>10</w:t>
                  </w:r>
                </w:p>
              </w:tc>
              <w:tc>
                <w:tcPr>
                  <w:tcW w:w="850" w:type="dxa"/>
                  <w:shd w:val="clear" w:color="auto" w:fill="auto"/>
                </w:tcPr>
                <w:p w:rsidR="00F1645C" w:rsidRDefault="00F1645C" w:rsidP="006414E5">
                  <w:pPr>
                    <w:jc w:val="center"/>
                    <w:rPr>
                      <w:rFonts w:ascii="Trebuchet MS" w:eastAsia="Trebuchet MS" w:hAnsi="Trebuchet MS" w:cs="Trebuchet MS"/>
                    </w:rPr>
                  </w:pPr>
                </w:p>
              </w:tc>
              <w:tc>
                <w:tcPr>
                  <w:tcW w:w="1134" w:type="dxa"/>
                </w:tcPr>
                <w:p w:rsidR="00F1645C" w:rsidRDefault="00F1645C" w:rsidP="006414E5">
                  <w:pPr>
                    <w:rPr>
                      <w:rFonts w:ascii="Trebuchet MS" w:eastAsia="Trebuchet MS" w:hAnsi="Trebuchet MS" w:cs="Trebuchet MS"/>
                    </w:rPr>
                  </w:pPr>
                </w:p>
              </w:tc>
              <w:tc>
                <w:tcPr>
                  <w:tcW w:w="2552" w:type="dxa"/>
                  <w:shd w:val="clear" w:color="auto" w:fill="auto"/>
                </w:tcPr>
                <w:p w:rsidR="00F1645C" w:rsidRPr="001C3AE8" w:rsidRDefault="00F1645C" w:rsidP="006414E5">
                  <w:pPr>
                    <w:numPr>
                      <w:ilvl w:val="0"/>
                      <w:numId w:val="4"/>
                    </w:numPr>
                    <w:ind w:left="310"/>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t>Transaksi</w:t>
                  </w:r>
                  <w:r>
                    <w:rPr>
                      <w:rFonts w:ascii="Arial Narrow" w:eastAsia="Arial Narrow" w:hAnsi="Arial Narrow" w:cs="Arial Narrow"/>
                      <w:color w:val="000000"/>
                      <w:sz w:val="22"/>
                      <w:szCs w:val="22"/>
                    </w:rPr>
                    <w:t xml:space="preserve"> </w:t>
                  </w:r>
                  <w:r w:rsidRPr="001C3AE8">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murabahah</w:t>
                  </w:r>
                  <w:r>
                    <w:rPr>
                      <w:rFonts w:ascii="Arial Narrow" w:eastAsia="Arial Narrow" w:hAnsi="Arial Narrow" w:cs="Arial Narrow"/>
                      <w:color w:val="000000"/>
                      <w:sz w:val="22"/>
                      <w:szCs w:val="22"/>
                    </w:rPr>
                    <w:t xml:space="preserve"> di perbankan syariah</w:t>
                  </w:r>
                </w:p>
              </w:tc>
              <w:tc>
                <w:tcPr>
                  <w:tcW w:w="1842" w:type="dxa"/>
                  <w:shd w:val="clear" w:color="auto" w:fill="auto"/>
                  <w:vAlign w:val="center"/>
                </w:tcPr>
                <w:p w:rsidR="00F1645C" w:rsidRDefault="00F1645C" w:rsidP="006414E5">
                  <w:pPr>
                    <w:jc w:val="center"/>
                    <w:rPr>
                      <w:rFonts w:ascii="Trebuchet MS" w:eastAsia="Trebuchet MS" w:hAnsi="Trebuchet MS" w:cs="Trebuchet MS"/>
                    </w:rPr>
                  </w:pPr>
                  <w:r w:rsidRPr="00F1645C">
                    <w:rPr>
                      <w:rFonts w:ascii="Arial Narrow" w:eastAsia="Arial Narrow" w:hAnsi="Arial Narrow" w:cs="Arial Narrow"/>
                      <w:color w:val="000000"/>
                      <w:sz w:val="22"/>
                      <w:szCs w:val="22"/>
                    </w:rPr>
                    <w:t>Dr. Ratih Purbowisanti, SEI., ME</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t>11</w:t>
                  </w:r>
                </w:p>
              </w:tc>
              <w:tc>
                <w:tcPr>
                  <w:tcW w:w="850" w:type="dxa"/>
                  <w:shd w:val="clear" w:color="auto" w:fill="auto"/>
                </w:tcPr>
                <w:p w:rsidR="00F1645C" w:rsidRDefault="00F1645C" w:rsidP="006414E5">
                  <w:pPr>
                    <w:jc w:val="center"/>
                    <w:rPr>
                      <w:rFonts w:ascii="Trebuchet MS" w:eastAsia="Trebuchet MS" w:hAnsi="Trebuchet MS" w:cs="Trebuchet MS"/>
                    </w:rPr>
                  </w:pPr>
                </w:p>
              </w:tc>
              <w:tc>
                <w:tcPr>
                  <w:tcW w:w="1134" w:type="dxa"/>
                </w:tcPr>
                <w:p w:rsidR="00F1645C" w:rsidRDefault="00F1645C" w:rsidP="006414E5">
                  <w:pPr>
                    <w:rPr>
                      <w:rFonts w:ascii="Trebuchet MS" w:eastAsia="Trebuchet MS" w:hAnsi="Trebuchet MS" w:cs="Trebuchet MS"/>
                    </w:rPr>
                  </w:pPr>
                </w:p>
              </w:tc>
              <w:tc>
                <w:tcPr>
                  <w:tcW w:w="2552" w:type="dxa"/>
                  <w:shd w:val="clear" w:color="auto" w:fill="auto"/>
                </w:tcPr>
                <w:p w:rsidR="00F1645C" w:rsidRPr="001C3AE8" w:rsidRDefault="00F1645C" w:rsidP="006414E5">
                  <w:pPr>
                    <w:numPr>
                      <w:ilvl w:val="0"/>
                      <w:numId w:val="4"/>
                    </w:numPr>
                    <w:ind w:left="310"/>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t>Transaksi</w:t>
                  </w:r>
                  <w:r>
                    <w:rPr>
                      <w:rFonts w:ascii="Arial Narrow" w:eastAsia="Arial Narrow" w:hAnsi="Arial Narrow" w:cs="Arial Narrow"/>
                      <w:color w:val="000000"/>
                      <w:sz w:val="22"/>
                      <w:szCs w:val="22"/>
                    </w:rPr>
                    <w:t xml:space="preserve"> </w:t>
                  </w:r>
                  <w:r w:rsidRPr="001C3AE8">
                    <w:rPr>
                      <w:rFonts w:ascii="Arial Narrow" w:eastAsia="Arial Narrow" w:hAnsi="Arial Narrow" w:cs="Arial Narrow"/>
                      <w:color w:val="000000"/>
                      <w:sz w:val="22"/>
                      <w:szCs w:val="22"/>
                    </w:rPr>
                    <w:t xml:space="preserve"> ishtisna’ dan ishtisna’</w:t>
                  </w:r>
                  <w:r>
                    <w:rPr>
                      <w:rFonts w:ascii="Arial Narrow" w:eastAsia="Arial Narrow" w:hAnsi="Arial Narrow" w:cs="Arial Narrow"/>
                      <w:color w:val="000000"/>
                      <w:sz w:val="22"/>
                      <w:szCs w:val="22"/>
                    </w:rPr>
                    <w:t xml:space="preserve"> paralel di perbankan syariah</w:t>
                  </w:r>
                </w:p>
              </w:tc>
              <w:tc>
                <w:tcPr>
                  <w:tcW w:w="1842" w:type="dxa"/>
                  <w:shd w:val="clear" w:color="auto" w:fill="auto"/>
                  <w:vAlign w:val="center"/>
                </w:tcPr>
                <w:p w:rsidR="00F1645C" w:rsidRDefault="00F1645C" w:rsidP="006414E5">
                  <w:pPr>
                    <w:jc w:val="center"/>
                    <w:rPr>
                      <w:rFonts w:ascii="Trebuchet MS" w:eastAsia="Trebuchet MS" w:hAnsi="Trebuchet MS" w:cs="Trebuchet MS"/>
                    </w:rPr>
                  </w:pPr>
                  <w:r w:rsidRPr="00F1645C">
                    <w:rPr>
                      <w:rFonts w:ascii="Arial Narrow" w:eastAsia="Arial Narrow" w:hAnsi="Arial Narrow" w:cs="Arial Narrow"/>
                      <w:color w:val="000000"/>
                      <w:sz w:val="22"/>
                      <w:szCs w:val="22"/>
                    </w:rPr>
                    <w:t>Dr. Ratih Purbowisanti, SEI., ME</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t>12</w:t>
                  </w:r>
                </w:p>
              </w:tc>
              <w:tc>
                <w:tcPr>
                  <w:tcW w:w="850" w:type="dxa"/>
                  <w:shd w:val="clear" w:color="auto" w:fill="auto"/>
                </w:tcPr>
                <w:p w:rsidR="00F1645C" w:rsidRDefault="00F1645C" w:rsidP="006414E5">
                  <w:pPr>
                    <w:jc w:val="center"/>
                    <w:rPr>
                      <w:rFonts w:ascii="Trebuchet MS" w:eastAsia="Trebuchet MS" w:hAnsi="Trebuchet MS" w:cs="Trebuchet MS"/>
                    </w:rPr>
                  </w:pPr>
                </w:p>
              </w:tc>
              <w:tc>
                <w:tcPr>
                  <w:tcW w:w="1134" w:type="dxa"/>
                </w:tcPr>
                <w:p w:rsidR="00F1645C" w:rsidRDefault="00F1645C" w:rsidP="006414E5">
                  <w:pPr>
                    <w:rPr>
                      <w:rFonts w:ascii="Trebuchet MS" w:eastAsia="Trebuchet MS" w:hAnsi="Trebuchet MS" w:cs="Trebuchet MS"/>
                    </w:rPr>
                  </w:pPr>
                </w:p>
              </w:tc>
              <w:tc>
                <w:tcPr>
                  <w:tcW w:w="2552" w:type="dxa"/>
                  <w:shd w:val="clear" w:color="auto" w:fill="auto"/>
                </w:tcPr>
                <w:p w:rsidR="00F1645C" w:rsidRPr="00F1645C" w:rsidRDefault="00F1645C" w:rsidP="006414E5">
                  <w:pPr>
                    <w:numPr>
                      <w:ilvl w:val="0"/>
                      <w:numId w:val="4"/>
                    </w:numPr>
                    <w:ind w:left="310"/>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t>Transaksi</w:t>
                  </w:r>
                  <w:r>
                    <w:rPr>
                      <w:rFonts w:ascii="Arial Narrow" w:eastAsia="Arial Narrow" w:hAnsi="Arial Narrow" w:cs="Arial Narrow"/>
                      <w:color w:val="000000"/>
                      <w:sz w:val="22"/>
                      <w:szCs w:val="22"/>
                    </w:rPr>
                    <w:t xml:space="preserve"> </w:t>
                  </w:r>
                  <w:r w:rsidRPr="001C3AE8">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salam dan salam paralel</w:t>
                  </w:r>
                  <w:r>
                    <w:rPr>
                      <w:rFonts w:ascii="Arial Narrow" w:eastAsia="Arial Narrow" w:hAnsi="Arial Narrow" w:cs="Arial Narrow"/>
                      <w:color w:val="000000"/>
                      <w:sz w:val="22"/>
                      <w:szCs w:val="22"/>
                    </w:rPr>
                    <w:t xml:space="preserve"> paralel di perbankan syariah</w:t>
                  </w:r>
                  <w:r w:rsidRPr="001C3AE8">
                    <w:rPr>
                      <w:rFonts w:ascii="Arial Narrow" w:eastAsia="Arial Narrow" w:hAnsi="Arial Narrow" w:cs="Arial Narrow"/>
                      <w:color w:val="000000"/>
                      <w:sz w:val="22"/>
                      <w:szCs w:val="22"/>
                    </w:rPr>
                    <w:t xml:space="preserve"> </w:t>
                  </w:r>
                </w:p>
              </w:tc>
              <w:tc>
                <w:tcPr>
                  <w:tcW w:w="1842" w:type="dxa"/>
                  <w:shd w:val="clear" w:color="auto" w:fill="auto"/>
                  <w:vAlign w:val="center"/>
                </w:tcPr>
                <w:p w:rsidR="00F1645C" w:rsidRDefault="00F1645C" w:rsidP="006414E5">
                  <w:pPr>
                    <w:jc w:val="center"/>
                    <w:rPr>
                      <w:rFonts w:ascii="Trebuchet MS" w:eastAsia="Trebuchet MS" w:hAnsi="Trebuchet MS" w:cs="Trebuchet MS"/>
                    </w:rPr>
                  </w:pPr>
                  <w:r w:rsidRPr="00F1645C">
                    <w:rPr>
                      <w:rFonts w:ascii="Arial Narrow" w:eastAsia="Arial Narrow" w:hAnsi="Arial Narrow" w:cs="Arial Narrow"/>
                      <w:color w:val="000000"/>
                      <w:sz w:val="22"/>
                      <w:szCs w:val="22"/>
                    </w:rPr>
                    <w:t>Dr. Ratih Purbowisanti, SEI., ME</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t>13</w:t>
                  </w:r>
                </w:p>
              </w:tc>
              <w:tc>
                <w:tcPr>
                  <w:tcW w:w="850" w:type="dxa"/>
                  <w:shd w:val="clear" w:color="auto" w:fill="auto"/>
                </w:tcPr>
                <w:p w:rsidR="00F1645C" w:rsidRDefault="00F1645C" w:rsidP="006414E5">
                  <w:pPr>
                    <w:jc w:val="center"/>
                    <w:rPr>
                      <w:rFonts w:ascii="Trebuchet MS" w:eastAsia="Trebuchet MS" w:hAnsi="Trebuchet MS" w:cs="Trebuchet MS"/>
                    </w:rPr>
                  </w:pPr>
                </w:p>
              </w:tc>
              <w:tc>
                <w:tcPr>
                  <w:tcW w:w="1134" w:type="dxa"/>
                </w:tcPr>
                <w:p w:rsidR="00F1645C" w:rsidRDefault="00F1645C" w:rsidP="006414E5">
                  <w:pPr>
                    <w:rPr>
                      <w:rFonts w:ascii="Trebuchet MS" w:eastAsia="Trebuchet MS" w:hAnsi="Trebuchet MS" w:cs="Trebuchet MS"/>
                    </w:rPr>
                  </w:pPr>
                </w:p>
              </w:tc>
              <w:tc>
                <w:tcPr>
                  <w:tcW w:w="2552" w:type="dxa"/>
                  <w:shd w:val="clear" w:color="auto" w:fill="auto"/>
                </w:tcPr>
                <w:p w:rsidR="00F1645C" w:rsidRPr="001C3AE8" w:rsidRDefault="00F1645C" w:rsidP="006414E5">
                  <w:pPr>
                    <w:numPr>
                      <w:ilvl w:val="0"/>
                      <w:numId w:val="4"/>
                    </w:numPr>
                    <w:ind w:left="310"/>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t>Transaksi</w:t>
                  </w:r>
                  <w:r>
                    <w:rPr>
                      <w:rFonts w:ascii="Arial Narrow" w:eastAsia="Arial Narrow" w:hAnsi="Arial Narrow" w:cs="Arial Narrow"/>
                      <w:color w:val="000000"/>
                      <w:sz w:val="22"/>
                      <w:szCs w:val="22"/>
                    </w:rPr>
                    <w:t xml:space="preserve"> </w:t>
                  </w:r>
                  <w:r w:rsidRPr="001C3AE8">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ijarah dan ijarah</w:t>
                  </w:r>
                  <w:r w:rsidRPr="001C3AE8">
                    <w:rPr>
                      <w:rFonts w:ascii="Arial Narrow" w:eastAsia="Arial Narrow" w:hAnsi="Arial Narrow" w:cs="Arial Narrow"/>
                      <w:color w:val="000000"/>
                      <w:sz w:val="22"/>
                      <w:szCs w:val="22"/>
                    </w:rPr>
                    <w:t xml:space="preserve"> </w:t>
                  </w:r>
                </w:p>
                <w:p w:rsidR="00F1645C" w:rsidRPr="001C3AE8" w:rsidRDefault="00F1645C" w:rsidP="006414E5">
                  <w:pPr>
                    <w:numPr>
                      <w:ilvl w:val="0"/>
                      <w:numId w:val="4"/>
                    </w:numPr>
                    <w:ind w:left="310"/>
                    <w:rPr>
                      <w:rFonts w:ascii="Arial Narrow" w:eastAsia="Arial Narrow" w:hAnsi="Arial Narrow" w:cs="Arial Narrow"/>
                      <w:color w:val="000000"/>
                      <w:sz w:val="22"/>
                      <w:szCs w:val="22"/>
                    </w:rPr>
                  </w:pPr>
                  <w:r w:rsidRPr="001C3AE8">
                    <w:rPr>
                      <w:rFonts w:ascii="Arial Narrow" w:eastAsia="Arial Narrow" w:hAnsi="Arial Narrow" w:cs="Arial Narrow"/>
                      <w:color w:val="000000"/>
                      <w:sz w:val="22"/>
                      <w:szCs w:val="22"/>
                    </w:rPr>
                    <w:t>muntahiya bit tamlik</w:t>
                  </w:r>
                </w:p>
              </w:tc>
              <w:tc>
                <w:tcPr>
                  <w:tcW w:w="1842" w:type="dxa"/>
                  <w:shd w:val="clear" w:color="auto" w:fill="auto"/>
                  <w:vAlign w:val="center"/>
                </w:tcPr>
                <w:p w:rsidR="00F1645C" w:rsidRDefault="00F1645C" w:rsidP="006414E5">
                  <w:pPr>
                    <w:jc w:val="center"/>
                    <w:rPr>
                      <w:rFonts w:ascii="Trebuchet MS" w:eastAsia="Trebuchet MS" w:hAnsi="Trebuchet MS" w:cs="Trebuchet MS"/>
                    </w:rPr>
                  </w:pPr>
                  <w:r w:rsidRPr="00F1645C">
                    <w:rPr>
                      <w:rFonts w:ascii="Arial Narrow" w:eastAsia="Arial Narrow" w:hAnsi="Arial Narrow" w:cs="Arial Narrow"/>
                      <w:color w:val="000000"/>
                      <w:sz w:val="22"/>
                      <w:szCs w:val="22"/>
                    </w:rPr>
                    <w:t>Dr. Ratih Purbowisanti, SEI., ME</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r w:rsidR="00F1645C" w:rsidTr="00F1645C">
              <w:trPr>
                <w:trHeight w:val="306"/>
              </w:trPr>
              <w:tc>
                <w:tcPr>
                  <w:tcW w:w="770" w:type="dxa"/>
                </w:tcPr>
                <w:p w:rsidR="00F1645C" w:rsidRDefault="00F1645C" w:rsidP="006414E5">
                  <w:pPr>
                    <w:jc w:val="center"/>
                    <w:rPr>
                      <w:rFonts w:ascii="Trebuchet MS" w:eastAsia="Trebuchet MS" w:hAnsi="Trebuchet MS" w:cs="Trebuchet MS"/>
                    </w:rPr>
                  </w:pPr>
                  <w:r>
                    <w:rPr>
                      <w:rFonts w:ascii="Trebuchet MS" w:eastAsia="Trebuchet MS" w:hAnsi="Trebuchet MS" w:cs="Trebuchet MS"/>
                    </w:rPr>
                    <w:t>14</w:t>
                  </w:r>
                </w:p>
              </w:tc>
              <w:tc>
                <w:tcPr>
                  <w:tcW w:w="850" w:type="dxa"/>
                  <w:shd w:val="clear" w:color="auto" w:fill="auto"/>
                </w:tcPr>
                <w:p w:rsidR="00F1645C" w:rsidRDefault="00F1645C" w:rsidP="006414E5">
                  <w:pPr>
                    <w:jc w:val="center"/>
                    <w:rPr>
                      <w:rFonts w:ascii="Trebuchet MS" w:eastAsia="Trebuchet MS" w:hAnsi="Trebuchet MS" w:cs="Trebuchet MS"/>
                    </w:rPr>
                  </w:pPr>
                </w:p>
              </w:tc>
              <w:tc>
                <w:tcPr>
                  <w:tcW w:w="1134" w:type="dxa"/>
                </w:tcPr>
                <w:p w:rsidR="00F1645C" w:rsidRDefault="00F1645C" w:rsidP="006414E5">
                  <w:pPr>
                    <w:rPr>
                      <w:rFonts w:ascii="Trebuchet MS" w:eastAsia="Trebuchet MS" w:hAnsi="Trebuchet MS" w:cs="Trebuchet MS"/>
                    </w:rPr>
                  </w:pPr>
                </w:p>
              </w:tc>
              <w:tc>
                <w:tcPr>
                  <w:tcW w:w="2552" w:type="dxa"/>
                  <w:shd w:val="clear" w:color="auto" w:fill="auto"/>
                </w:tcPr>
                <w:p w:rsidR="00F1645C" w:rsidRDefault="00F1645C" w:rsidP="006414E5">
                  <w:pPr>
                    <w:numPr>
                      <w:ilvl w:val="0"/>
                      <w:numId w:val="4"/>
                    </w:numP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Prinsip perhitungan bagi hasil</w:t>
                  </w:r>
                </w:p>
                <w:p w:rsidR="00F1645C" w:rsidRDefault="00F1645C" w:rsidP="006414E5">
                  <w:pPr>
                    <w:numPr>
                      <w:ilvl w:val="0"/>
                      <w:numId w:val="4"/>
                    </w:numPr>
                    <w:ind w:left="31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Perhitungan bagi hasil,</w:t>
                  </w:r>
                </w:p>
                <w:p w:rsidR="00F1645C" w:rsidRPr="001C3AE8" w:rsidRDefault="00F1645C" w:rsidP="006414E5">
                  <w:pPr>
                    <w:ind w:left="310"/>
                    <w:rPr>
                      <w:rFonts w:ascii="Arial Narrow" w:eastAsia="Arial Narrow" w:hAnsi="Arial Narrow" w:cs="Arial Narrow"/>
                      <w:color w:val="000000"/>
                      <w:sz w:val="22"/>
                      <w:szCs w:val="22"/>
                    </w:rPr>
                  </w:pPr>
                </w:p>
              </w:tc>
              <w:tc>
                <w:tcPr>
                  <w:tcW w:w="1842" w:type="dxa"/>
                  <w:shd w:val="clear" w:color="auto" w:fill="auto"/>
                  <w:vAlign w:val="center"/>
                </w:tcPr>
                <w:p w:rsidR="00F1645C" w:rsidRDefault="00F1645C" w:rsidP="006414E5">
                  <w:pPr>
                    <w:jc w:val="center"/>
                    <w:rPr>
                      <w:rFonts w:ascii="Trebuchet MS" w:eastAsia="Trebuchet MS" w:hAnsi="Trebuchet MS" w:cs="Trebuchet MS"/>
                    </w:rPr>
                  </w:pPr>
                  <w:r w:rsidRPr="00F1645C">
                    <w:rPr>
                      <w:rFonts w:ascii="Arial Narrow" w:eastAsia="Arial Narrow" w:hAnsi="Arial Narrow" w:cs="Arial Narrow"/>
                      <w:color w:val="000000"/>
                      <w:sz w:val="22"/>
                      <w:szCs w:val="22"/>
                    </w:rPr>
                    <w:t>Dr. Ratih Purbowisanti, SEI., ME</w:t>
                  </w:r>
                </w:p>
              </w:tc>
              <w:tc>
                <w:tcPr>
                  <w:tcW w:w="1134" w:type="dxa"/>
                </w:tcPr>
                <w:p w:rsidR="00F1645C" w:rsidRDefault="00F1645C" w:rsidP="00F1645C">
                  <w:pPr>
                    <w:spacing w:line="360" w:lineRule="auto"/>
                    <w:jc w:val="center"/>
                    <w:rPr>
                      <w:rFonts w:ascii="Trebuchet MS" w:eastAsia="Trebuchet MS" w:hAnsi="Trebuchet MS" w:cs="Trebuchet MS"/>
                    </w:rPr>
                  </w:pPr>
                </w:p>
              </w:tc>
              <w:tc>
                <w:tcPr>
                  <w:tcW w:w="1202" w:type="dxa"/>
                </w:tcPr>
                <w:p w:rsidR="00F1645C" w:rsidRDefault="00F1645C" w:rsidP="00F1645C">
                  <w:pPr>
                    <w:spacing w:line="360" w:lineRule="auto"/>
                    <w:jc w:val="center"/>
                    <w:rPr>
                      <w:rFonts w:ascii="Trebuchet MS" w:eastAsia="Trebuchet MS" w:hAnsi="Trebuchet MS" w:cs="Trebuchet MS"/>
                    </w:rPr>
                  </w:pPr>
                </w:p>
              </w:tc>
            </w:tr>
          </w:tbl>
          <w:p w:rsidR="00C75323" w:rsidRDefault="00C75323">
            <w:pPr>
              <w:rPr>
                <w:rFonts w:ascii="Trebuchet MS" w:eastAsia="Trebuchet MS" w:hAnsi="Trebuchet MS" w:cs="Trebuchet MS"/>
                <w:sz w:val="22"/>
                <w:szCs w:val="22"/>
              </w:rPr>
            </w:pPr>
          </w:p>
          <w:p w:rsidR="00C75323" w:rsidRDefault="00E02072">
            <w:pPr>
              <w:spacing w:before="32"/>
              <w:ind w:left="460"/>
              <w:rPr>
                <w:rFonts w:ascii="Trebuchet MS" w:eastAsia="Trebuchet MS" w:hAnsi="Trebuchet MS" w:cs="Trebuchet MS"/>
                <w:sz w:val="22"/>
                <w:szCs w:val="22"/>
              </w:rPr>
            </w:pPr>
            <w:r>
              <w:rPr>
                <w:rFonts w:ascii="Trebuchet MS" w:eastAsia="Trebuchet MS" w:hAnsi="Trebuchet MS" w:cs="Trebuchet MS"/>
                <w:b/>
                <w:sz w:val="22"/>
                <w:szCs w:val="22"/>
              </w:rPr>
              <w:t>Praktikum Laboratorium</w:t>
            </w:r>
          </w:p>
          <w:p w:rsidR="00C75323" w:rsidRDefault="00C75323">
            <w:pPr>
              <w:spacing w:before="2" w:line="140" w:lineRule="auto"/>
              <w:rPr>
                <w:sz w:val="14"/>
                <w:szCs w:val="14"/>
              </w:rPr>
            </w:pPr>
          </w:p>
          <w:tbl>
            <w:tblPr>
              <w:tblStyle w:val="a5"/>
              <w:tblW w:w="9383" w:type="dxa"/>
              <w:tblInd w:w="463" w:type="dxa"/>
              <w:tblLayout w:type="fixed"/>
              <w:tblLook w:val="0400" w:firstRow="0" w:lastRow="0" w:firstColumn="0" w:lastColumn="0" w:noHBand="0" w:noVBand="1"/>
            </w:tblPr>
            <w:tblGrid>
              <w:gridCol w:w="820"/>
              <w:gridCol w:w="2436"/>
              <w:gridCol w:w="960"/>
              <w:gridCol w:w="1449"/>
              <w:gridCol w:w="3718"/>
            </w:tblGrid>
            <w:tr w:rsidR="00C75323">
              <w:trPr>
                <w:trHeight w:val="315"/>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323" w:rsidRDefault="00E02072">
                  <w:pPr>
                    <w:jc w:val="center"/>
                    <w:rPr>
                      <w:rFonts w:ascii="Arial Narrow" w:eastAsia="Arial Narrow" w:hAnsi="Arial Narrow" w:cs="Arial Narrow"/>
                      <w:b/>
                      <w:color w:val="000000"/>
                    </w:rPr>
                  </w:pPr>
                  <w:r>
                    <w:rPr>
                      <w:rFonts w:ascii="Arial Narrow" w:eastAsia="Arial Narrow" w:hAnsi="Arial Narrow" w:cs="Arial Narrow"/>
                      <w:b/>
                      <w:color w:val="000000"/>
                    </w:rPr>
                    <w:t>No</w:t>
                  </w:r>
                </w:p>
              </w:tc>
              <w:tc>
                <w:tcPr>
                  <w:tcW w:w="2436" w:type="dxa"/>
                  <w:tcBorders>
                    <w:top w:val="single" w:sz="4" w:space="0" w:color="000000"/>
                    <w:left w:val="nil"/>
                    <w:bottom w:val="single" w:sz="4" w:space="0" w:color="000000"/>
                    <w:right w:val="single" w:sz="4" w:space="0" w:color="000000"/>
                  </w:tcBorders>
                  <w:shd w:val="clear" w:color="auto" w:fill="auto"/>
                  <w:vAlign w:val="bottom"/>
                </w:tcPr>
                <w:p w:rsidR="00C75323" w:rsidRDefault="00E02072">
                  <w:pPr>
                    <w:jc w:val="center"/>
                    <w:rPr>
                      <w:rFonts w:ascii="Arial Narrow" w:eastAsia="Arial Narrow" w:hAnsi="Arial Narrow" w:cs="Arial Narrow"/>
                      <w:b/>
                      <w:color w:val="000000"/>
                    </w:rPr>
                  </w:pPr>
                  <w:r>
                    <w:rPr>
                      <w:rFonts w:ascii="Arial Narrow" w:eastAsia="Arial Narrow" w:hAnsi="Arial Narrow" w:cs="Arial Narrow"/>
                      <w:b/>
                      <w:color w:val="000000"/>
                    </w:rPr>
                    <w:t>Ketrampilan</w:t>
                  </w:r>
                </w:p>
              </w:tc>
              <w:tc>
                <w:tcPr>
                  <w:tcW w:w="960" w:type="dxa"/>
                  <w:tcBorders>
                    <w:top w:val="single" w:sz="4" w:space="0" w:color="000000"/>
                    <w:left w:val="nil"/>
                    <w:bottom w:val="single" w:sz="4" w:space="0" w:color="000000"/>
                    <w:right w:val="single" w:sz="4" w:space="0" w:color="000000"/>
                  </w:tcBorders>
                  <w:shd w:val="clear" w:color="auto" w:fill="auto"/>
                  <w:vAlign w:val="bottom"/>
                </w:tcPr>
                <w:p w:rsidR="00C75323" w:rsidRDefault="00E02072">
                  <w:pPr>
                    <w:jc w:val="center"/>
                    <w:rPr>
                      <w:rFonts w:ascii="Arial Narrow" w:eastAsia="Arial Narrow" w:hAnsi="Arial Narrow" w:cs="Arial Narrow"/>
                      <w:b/>
                      <w:color w:val="000000"/>
                    </w:rPr>
                  </w:pPr>
                  <w:r>
                    <w:rPr>
                      <w:rFonts w:ascii="Arial Narrow" w:eastAsia="Arial Narrow" w:hAnsi="Arial Narrow" w:cs="Arial Narrow"/>
                      <w:b/>
                      <w:color w:val="000000"/>
                    </w:rPr>
                    <w:t>Waktu</w:t>
                  </w:r>
                </w:p>
              </w:tc>
              <w:tc>
                <w:tcPr>
                  <w:tcW w:w="1449" w:type="dxa"/>
                  <w:tcBorders>
                    <w:top w:val="single" w:sz="4" w:space="0" w:color="000000"/>
                    <w:left w:val="nil"/>
                    <w:bottom w:val="single" w:sz="4" w:space="0" w:color="000000"/>
                    <w:right w:val="single" w:sz="4" w:space="0" w:color="000000"/>
                  </w:tcBorders>
                  <w:shd w:val="clear" w:color="auto" w:fill="auto"/>
                  <w:vAlign w:val="bottom"/>
                </w:tcPr>
                <w:p w:rsidR="00C75323" w:rsidRDefault="00E02072">
                  <w:pPr>
                    <w:jc w:val="center"/>
                    <w:rPr>
                      <w:rFonts w:ascii="Arial Narrow" w:eastAsia="Arial Narrow" w:hAnsi="Arial Narrow" w:cs="Arial Narrow"/>
                      <w:b/>
                      <w:color w:val="000000"/>
                    </w:rPr>
                  </w:pPr>
                  <w:r>
                    <w:rPr>
                      <w:rFonts w:ascii="Arial Narrow" w:eastAsia="Arial Narrow" w:hAnsi="Arial Narrow" w:cs="Arial Narrow"/>
                      <w:b/>
                      <w:color w:val="000000"/>
                    </w:rPr>
                    <w:t>Tempat</w:t>
                  </w:r>
                </w:p>
              </w:tc>
              <w:tc>
                <w:tcPr>
                  <w:tcW w:w="3718" w:type="dxa"/>
                  <w:tcBorders>
                    <w:top w:val="single" w:sz="4" w:space="0" w:color="000000"/>
                    <w:left w:val="nil"/>
                    <w:bottom w:val="single" w:sz="4" w:space="0" w:color="000000"/>
                    <w:right w:val="single" w:sz="4" w:space="0" w:color="000000"/>
                  </w:tcBorders>
                  <w:shd w:val="clear" w:color="auto" w:fill="auto"/>
                  <w:vAlign w:val="bottom"/>
                </w:tcPr>
                <w:p w:rsidR="00C75323" w:rsidRDefault="00E02072">
                  <w:pPr>
                    <w:jc w:val="center"/>
                    <w:rPr>
                      <w:rFonts w:ascii="Arial Narrow" w:eastAsia="Arial Narrow" w:hAnsi="Arial Narrow" w:cs="Arial Narrow"/>
                      <w:b/>
                      <w:color w:val="000000"/>
                    </w:rPr>
                  </w:pPr>
                  <w:r>
                    <w:rPr>
                      <w:rFonts w:ascii="Arial Narrow" w:eastAsia="Arial Narrow" w:hAnsi="Arial Narrow" w:cs="Arial Narrow"/>
                      <w:b/>
                      <w:color w:val="000000"/>
                    </w:rPr>
                    <w:t>Dosen</w:t>
                  </w:r>
                </w:p>
              </w:tc>
            </w:tr>
            <w:tr w:rsidR="00C75323">
              <w:trPr>
                <w:trHeight w:val="315"/>
              </w:trPr>
              <w:tc>
                <w:tcPr>
                  <w:tcW w:w="820" w:type="dxa"/>
                  <w:tcBorders>
                    <w:top w:val="nil"/>
                    <w:left w:val="single" w:sz="4" w:space="0" w:color="000000"/>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2436" w:type="dxa"/>
                  <w:tcBorders>
                    <w:top w:val="nil"/>
                    <w:left w:val="nil"/>
                    <w:bottom w:val="single" w:sz="4" w:space="0" w:color="000000"/>
                    <w:right w:val="single" w:sz="4" w:space="0" w:color="000000"/>
                  </w:tcBorders>
                  <w:shd w:val="clear" w:color="auto" w:fill="auto"/>
                  <w:vAlign w:val="bottom"/>
                </w:tcPr>
                <w:p w:rsidR="00C75323" w:rsidRDefault="00C75323">
                  <w:pPr>
                    <w:rPr>
                      <w:rFonts w:ascii="Arial Narrow" w:eastAsia="Arial Narrow" w:hAnsi="Arial Narrow" w:cs="Arial Narrow"/>
                      <w:color w:val="000000"/>
                    </w:rPr>
                  </w:pPr>
                </w:p>
              </w:tc>
              <w:tc>
                <w:tcPr>
                  <w:tcW w:w="960"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1449"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3718"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r>
            <w:tr w:rsidR="00C75323">
              <w:trPr>
                <w:trHeight w:val="315"/>
              </w:trPr>
              <w:tc>
                <w:tcPr>
                  <w:tcW w:w="820" w:type="dxa"/>
                  <w:tcBorders>
                    <w:top w:val="nil"/>
                    <w:left w:val="single" w:sz="4" w:space="0" w:color="000000"/>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2436" w:type="dxa"/>
                  <w:tcBorders>
                    <w:top w:val="nil"/>
                    <w:left w:val="nil"/>
                    <w:bottom w:val="single" w:sz="4" w:space="0" w:color="000000"/>
                    <w:right w:val="single" w:sz="4" w:space="0" w:color="000000"/>
                  </w:tcBorders>
                  <w:shd w:val="clear" w:color="auto" w:fill="auto"/>
                  <w:vAlign w:val="bottom"/>
                </w:tcPr>
                <w:p w:rsidR="00C75323" w:rsidRDefault="00C75323">
                  <w:pPr>
                    <w:rPr>
                      <w:rFonts w:ascii="Arial Narrow" w:eastAsia="Arial Narrow" w:hAnsi="Arial Narrow" w:cs="Arial Narrow"/>
                      <w:color w:val="000000"/>
                    </w:rPr>
                  </w:pPr>
                </w:p>
              </w:tc>
              <w:tc>
                <w:tcPr>
                  <w:tcW w:w="960"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1449"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3718"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r>
            <w:tr w:rsidR="00C75323">
              <w:trPr>
                <w:trHeight w:val="315"/>
              </w:trPr>
              <w:tc>
                <w:tcPr>
                  <w:tcW w:w="820" w:type="dxa"/>
                  <w:tcBorders>
                    <w:top w:val="nil"/>
                    <w:left w:val="single" w:sz="4" w:space="0" w:color="000000"/>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2436" w:type="dxa"/>
                  <w:tcBorders>
                    <w:top w:val="nil"/>
                    <w:left w:val="nil"/>
                    <w:bottom w:val="single" w:sz="4" w:space="0" w:color="000000"/>
                    <w:right w:val="single" w:sz="4" w:space="0" w:color="000000"/>
                  </w:tcBorders>
                  <w:shd w:val="clear" w:color="auto" w:fill="auto"/>
                  <w:vAlign w:val="bottom"/>
                </w:tcPr>
                <w:p w:rsidR="00C75323" w:rsidRDefault="00C75323">
                  <w:pPr>
                    <w:rPr>
                      <w:rFonts w:ascii="Arial Narrow" w:eastAsia="Arial Narrow" w:hAnsi="Arial Narrow" w:cs="Arial Narrow"/>
                      <w:color w:val="000000"/>
                    </w:rPr>
                  </w:pPr>
                </w:p>
              </w:tc>
              <w:tc>
                <w:tcPr>
                  <w:tcW w:w="960"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1449"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3718"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r>
            <w:tr w:rsidR="00C75323">
              <w:trPr>
                <w:trHeight w:val="315"/>
              </w:trPr>
              <w:tc>
                <w:tcPr>
                  <w:tcW w:w="820" w:type="dxa"/>
                  <w:tcBorders>
                    <w:top w:val="nil"/>
                    <w:left w:val="single" w:sz="4" w:space="0" w:color="000000"/>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2436" w:type="dxa"/>
                  <w:tcBorders>
                    <w:top w:val="nil"/>
                    <w:left w:val="nil"/>
                    <w:bottom w:val="single" w:sz="4" w:space="0" w:color="000000"/>
                    <w:right w:val="single" w:sz="4" w:space="0" w:color="000000"/>
                  </w:tcBorders>
                  <w:shd w:val="clear" w:color="auto" w:fill="auto"/>
                  <w:vAlign w:val="bottom"/>
                </w:tcPr>
                <w:p w:rsidR="00C75323" w:rsidRDefault="00C75323">
                  <w:pPr>
                    <w:rPr>
                      <w:rFonts w:ascii="Arial Narrow" w:eastAsia="Arial Narrow" w:hAnsi="Arial Narrow" w:cs="Arial Narrow"/>
                      <w:color w:val="000000"/>
                    </w:rPr>
                  </w:pPr>
                </w:p>
              </w:tc>
              <w:tc>
                <w:tcPr>
                  <w:tcW w:w="960"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1449"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3718"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r>
            <w:tr w:rsidR="00C75323">
              <w:trPr>
                <w:trHeight w:val="315"/>
              </w:trPr>
              <w:tc>
                <w:tcPr>
                  <w:tcW w:w="820" w:type="dxa"/>
                  <w:tcBorders>
                    <w:top w:val="nil"/>
                    <w:left w:val="single" w:sz="4" w:space="0" w:color="000000"/>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2436" w:type="dxa"/>
                  <w:tcBorders>
                    <w:top w:val="nil"/>
                    <w:left w:val="nil"/>
                    <w:bottom w:val="single" w:sz="4" w:space="0" w:color="000000"/>
                    <w:right w:val="single" w:sz="4" w:space="0" w:color="000000"/>
                  </w:tcBorders>
                  <w:shd w:val="clear" w:color="auto" w:fill="auto"/>
                  <w:vAlign w:val="bottom"/>
                </w:tcPr>
                <w:p w:rsidR="00C75323" w:rsidRDefault="00C75323">
                  <w:pPr>
                    <w:rPr>
                      <w:rFonts w:ascii="Arial Narrow" w:eastAsia="Arial Narrow" w:hAnsi="Arial Narrow" w:cs="Arial Narrow"/>
                      <w:color w:val="000000"/>
                    </w:rPr>
                  </w:pPr>
                </w:p>
              </w:tc>
              <w:tc>
                <w:tcPr>
                  <w:tcW w:w="960"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1449"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3718"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r>
            <w:tr w:rsidR="00C75323">
              <w:trPr>
                <w:trHeight w:val="315"/>
              </w:trPr>
              <w:tc>
                <w:tcPr>
                  <w:tcW w:w="820" w:type="dxa"/>
                  <w:tcBorders>
                    <w:top w:val="nil"/>
                    <w:left w:val="single" w:sz="4" w:space="0" w:color="000000"/>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2436" w:type="dxa"/>
                  <w:tcBorders>
                    <w:top w:val="nil"/>
                    <w:left w:val="nil"/>
                    <w:bottom w:val="single" w:sz="4" w:space="0" w:color="000000"/>
                    <w:right w:val="single" w:sz="4" w:space="0" w:color="000000"/>
                  </w:tcBorders>
                  <w:shd w:val="clear" w:color="auto" w:fill="auto"/>
                  <w:vAlign w:val="bottom"/>
                </w:tcPr>
                <w:p w:rsidR="00C75323" w:rsidRDefault="00C75323">
                  <w:pPr>
                    <w:rPr>
                      <w:rFonts w:ascii="Arial Narrow" w:eastAsia="Arial Narrow" w:hAnsi="Arial Narrow" w:cs="Arial Narrow"/>
                      <w:color w:val="000000"/>
                    </w:rPr>
                  </w:pPr>
                </w:p>
              </w:tc>
              <w:tc>
                <w:tcPr>
                  <w:tcW w:w="960"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1449"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3718"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r>
            <w:tr w:rsidR="00C75323">
              <w:trPr>
                <w:trHeight w:val="315"/>
              </w:trPr>
              <w:tc>
                <w:tcPr>
                  <w:tcW w:w="820" w:type="dxa"/>
                  <w:tcBorders>
                    <w:top w:val="nil"/>
                    <w:left w:val="single" w:sz="4" w:space="0" w:color="000000"/>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2436" w:type="dxa"/>
                  <w:tcBorders>
                    <w:top w:val="nil"/>
                    <w:left w:val="nil"/>
                    <w:bottom w:val="single" w:sz="4" w:space="0" w:color="000000"/>
                    <w:right w:val="single" w:sz="4" w:space="0" w:color="000000"/>
                  </w:tcBorders>
                  <w:shd w:val="clear" w:color="auto" w:fill="auto"/>
                  <w:vAlign w:val="bottom"/>
                </w:tcPr>
                <w:p w:rsidR="00C75323" w:rsidRDefault="00C75323">
                  <w:pPr>
                    <w:rPr>
                      <w:rFonts w:ascii="Arial Narrow" w:eastAsia="Arial Narrow" w:hAnsi="Arial Narrow" w:cs="Arial Narrow"/>
                      <w:color w:val="000000"/>
                    </w:rPr>
                  </w:pPr>
                </w:p>
              </w:tc>
              <w:tc>
                <w:tcPr>
                  <w:tcW w:w="960"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1449"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c>
                <w:tcPr>
                  <w:tcW w:w="3718" w:type="dxa"/>
                  <w:tcBorders>
                    <w:top w:val="nil"/>
                    <w:left w:val="nil"/>
                    <w:bottom w:val="single" w:sz="4" w:space="0" w:color="000000"/>
                    <w:right w:val="single" w:sz="4" w:space="0" w:color="000000"/>
                  </w:tcBorders>
                  <w:shd w:val="clear" w:color="auto" w:fill="auto"/>
                  <w:vAlign w:val="bottom"/>
                </w:tcPr>
                <w:p w:rsidR="00C75323" w:rsidRDefault="00C75323">
                  <w:pPr>
                    <w:jc w:val="center"/>
                    <w:rPr>
                      <w:rFonts w:ascii="Arial Narrow" w:eastAsia="Arial Narrow" w:hAnsi="Arial Narrow" w:cs="Arial Narrow"/>
                      <w:color w:val="000000"/>
                    </w:rPr>
                  </w:pPr>
                </w:p>
              </w:tc>
            </w:tr>
          </w:tbl>
          <w:p w:rsidR="00C75323" w:rsidRDefault="00C75323">
            <w:pPr>
              <w:spacing w:before="7" w:line="180" w:lineRule="auto"/>
              <w:rPr>
                <w:sz w:val="18"/>
                <w:szCs w:val="18"/>
              </w:rPr>
            </w:pPr>
          </w:p>
          <w:p w:rsidR="00C75323" w:rsidRDefault="00C75323">
            <w:pPr>
              <w:spacing w:line="200" w:lineRule="auto"/>
            </w:pPr>
          </w:p>
          <w:p w:rsidR="00C75323" w:rsidRDefault="00C75323">
            <w:pPr>
              <w:pBdr>
                <w:top w:val="nil"/>
                <w:left w:val="nil"/>
                <w:bottom w:val="nil"/>
                <w:right w:val="nil"/>
                <w:between w:val="nil"/>
              </w:pBdr>
              <w:ind w:left="720"/>
              <w:rPr>
                <w:rFonts w:ascii="Calibri" w:eastAsia="Calibri" w:hAnsi="Calibri" w:cs="Calibri"/>
                <w:b/>
                <w:color w:val="000000"/>
                <w:sz w:val="20"/>
                <w:szCs w:val="20"/>
              </w:rPr>
            </w:pPr>
          </w:p>
          <w:p w:rsidR="00C75323" w:rsidRDefault="00C75323">
            <w:pPr>
              <w:pBdr>
                <w:top w:val="nil"/>
                <w:left w:val="nil"/>
                <w:bottom w:val="nil"/>
                <w:right w:val="nil"/>
                <w:between w:val="nil"/>
              </w:pBdr>
              <w:ind w:left="720"/>
              <w:rPr>
                <w:rFonts w:ascii="Calibri" w:eastAsia="Calibri" w:hAnsi="Calibri" w:cs="Calibri"/>
                <w:b/>
                <w:color w:val="000000"/>
                <w:sz w:val="20"/>
                <w:szCs w:val="20"/>
              </w:rPr>
            </w:pPr>
          </w:p>
          <w:p w:rsidR="00C75323" w:rsidRDefault="00C75323">
            <w:pPr>
              <w:pBdr>
                <w:top w:val="nil"/>
                <w:left w:val="nil"/>
                <w:bottom w:val="nil"/>
                <w:right w:val="nil"/>
                <w:between w:val="nil"/>
              </w:pBdr>
              <w:ind w:left="720"/>
              <w:rPr>
                <w:rFonts w:ascii="Calibri" w:eastAsia="Calibri" w:hAnsi="Calibri" w:cs="Calibri"/>
                <w:b/>
                <w:color w:val="000000"/>
                <w:sz w:val="20"/>
                <w:szCs w:val="20"/>
              </w:rPr>
            </w:pPr>
          </w:p>
          <w:p w:rsidR="00C75323" w:rsidRDefault="00E02072">
            <w:pPr>
              <w:numPr>
                <w:ilvl w:val="0"/>
                <w:numId w:val="3"/>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REKAPITULASI RENCANA PELAKSANAAN PROGRAM</w:t>
            </w:r>
          </w:p>
        </w:tc>
        <w:tc>
          <w:tcPr>
            <w:tcW w:w="94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b/>
                <w:color w:val="000000"/>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C75323">
            <w:pPr>
              <w:jc w:val="center"/>
              <w:rPr>
                <w:sz w:val="20"/>
                <w:szCs w:val="20"/>
              </w:rPr>
            </w:pPr>
          </w:p>
        </w:tc>
        <w:tc>
          <w:tcPr>
            <w:tcW w:w="736" w:type="dxa"/>
            <w:tcBorders>
              <w:top w:val="nil"/>
              <w:left w:val="nil"/>
              <w:bottom w:val="nil"/>
              <w:right w:val="nil"/>
            </w:tcBorders>
            <w:shd w:val="clear" w:color="auto" w:fill="auto"/>
            <w:vAlign w:val="bottom"/>
          </w:tcPr>
          <w:p w:rsidR="00C75323" w:rsidRDefault="00C75323">
            <w:pPr>
              <w:rPr>
                <w:sz w:val="20"/>
                <w:szCs w:val="20"/>
              </w:rPr>
            </w:pPr>
          </w:p>
        </w:tc>
        <w:tc>
          <w:tcPr>
            <w:tcW w:w="1201" w:type="dxa"/>
            <w:tcBorders>
              <w:top w:val="nil"/>
              <w:left w:val="nil"/>
              <w:bottom w:val="nil"/>
              <w:right w:val="nil"/>
            </w:tcBorders>
            <w:shd w:val="clear" w:color="auto" w:fill="auto"/>
            <w:vAlign w:val="bottom"/>
          </w:tcPr>
          <w:p w:rsidR="00C75323" w:rsidRDefault="00C75323">
            <w:pPr>
              <w:rPr>
                <w:sz w:val="20"/>
                <w:szCs w:val="20"/>
              </w:rPr>
            </w:pPr>
          </w:p>
        </w:tc>
        <w:tc>
          <w:tcPr>
            <w:tcW w:w="1190"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757" w:type="dxa"/>
            <w:gridSpan w:val="3"/>
            <w:tcBorders>
              <w:top w:val="nil"/>
              <w:left w:val="nil"/>
              <w:bottom w:val="nil"/>
              <w:right w:val="nil"/>
            </w:tcBorders>
            <w:shd w:val="clear" w:color="auto" w:fill="auto"/>
            <w:vAlign w:val="bottom"/>
          </w:tcPr>
          <w:p w:rsidR="00C75323" w:rsidRDefault="00E02072">
            <w:pPr>
              <w:ind w:left="462"/>
              <w:rPr>
                <w:rFonts w:ascii="Calibri" w:eastAsia="Calibri" w:hAnsi="Calibri" w:cs="Calibri"/>
                <w:b/>
                <w:color w:val="000000"/>
                <w:sz w:val="20"/>
                <w:szCs w:val="20"/>
              </w:rPr>
            </w:pPr>
            <w:r>
              <w:rPr>
                <w:rFonts w:ascii="Calibri" w:eastAsia="Calibri" w:hAnsi="Calibri" w:cs="Calibri"/>
                <w:b/>
                <w:color w:val="000000"/>
                <w:sz w:val="20"/>
                <w:szCs w:val="20"/>
              </w:rPr>
              <w:t>A. IDENTITAS MATA KULIAH</w:t>
            </w:r>
          </w:p>
        </w:tc>
        <w:tc>
          <w:tcPr>
            <w:tcW w:w="736" w:type="dxa"/>
            <w:tcBorders>
              <w:top w:val="nil"/>
              <w:left w:val="nil"/>
              <w:bottom w:val="nil"/>
              <w:right w:val="nil"/>
            </w:tcBorders>
            <w:shd w:val="clear" w:color="auto" w:fill="auto"/>
            <w:vAlign w:val="bottom"/>
          </w:tcPr>
          <w:p w:rsidR="00C75323" w:rsidRDefault="00C75323">
            <w:pPr>
              <w:rPr>
                <w:rFonts w:ascii="Calibri" w:eastAsia="Calibri" w:hAnsi="Calibri" w:cs="Calibri"/>
                <w:b/>
                <w:color w:val="000000"/>
                <w:sz w:val="20"/>
                <w:szCs w:val="20"/>
              </w:rPr>
            </w:pPr>
          </w:p>
        </w:tc>
        <w:tc>
          <w:tcPr>
            <w:tcW w:w="1201" w:type="dxa"/>
            <w:tcBorders>
              <w:top w:val="nil"/>
              <w:left w:val="nil"/>
              <w:bottom w:val="nil"/>
              <w:right w:val="nil"/>
            </w:tcBorders>
            <w:shd w:val="clear" w:color="auto" w:fill="auto"/>
            <w:vAlign w:val="bottom"/>
          </w:tcPr>
          <w:p w:rsidR="00C75323" w:rsidRDefault="00C75323">
            <w:pPr>
              <w:rPr>
                <w:sz w:val="20"/>
                <w:szCs w:val="20"/>
              </w:rPr>
            </w:pPr>
          </w:p>
        </w:tc>
        <w:tc>
          <w:tcPr>
            <w:tcW w:w="1190"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3798"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NAMA MATA KULIAH</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w:t>
            </w:r>
          </w:p>
        </w:tc>
        <w:tc>
          <w:tcPr>
            <w:tcW w:w="1190"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3798"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KODE MATA KULIAH</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w:t>
            </w:r>
          </w:p>
        </w:tc>
        <w:tc>
          <w:tcPr>
            <w:tcW w:w="1190"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3798"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KELAS</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19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3798"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JUMLAH MAHASISWA</w:t>
            </w:r>
          </w:p>
        </w:tc>
        <w:tc>
          <w:tcPr>
            <w:tcW w:w="736"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201"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16</w:t>
            </w: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Mahasiswa</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C75323">
            <w:pPr>
              <w:jc w:val="center"/>
              <w:rPr>
                <w:sz w:val="20"/>
                <w:szCs w:val="20"/>
              </w:rPr>
            </w:pPr>
          </w:p>
        </w:tc>
        <w:tc>
          <w:tcPr>
            <w:tcW w:w="736" w:type="dxa"/>
            <w:tcBorders>
              <w:top w:val="nil"/>
              <w:left w:val="nil"/>
              <w:bottom w:val="nil"/>
              <w:right w:val="nil"/>
            </w:tcBorders>
            <w:shd w:val="clear" w:color="auto" w:fill="auto"/>
            <w:vAlign w:val="bottom"/>
          </w:tcPr>
          <w:p w:rsidR="00C75323" w:rsidRDefault="00C75323">
            <w:pPr>
              <w:rPr>
                <w:sz w:val="20"/>
                <w:szCs w:val="20"/>
              </w:rPr>
            </w:pPr>
          </w:p>
        </w:tc>
        <w:tc>
          <w:tcPr>
            <w:tcW w:w="1201" w:type="dxa"/>
            <w:tcBorders>
              <w:top w:val="nil"/>
              <w:left w:val="nil"/>
              <w:bottom w:val="nil"/>
              <w:right w:val="nil"/>
            </w:tcBorders>
            <w:shd w:val="clear" w:color="auto" w:fill="auto"/>
            <w:vAlign w:val="bottom"/>
          </w:tcPr>
          <w:p w:rsidR="00C75323" w:rsidRDefault="00C75323">
            <w:pPr>
              <w:jc w:val="center"/>
              <w:rPr>
                <w:sz w:val="20"/>
                <w:szCs w:val="20"/>
              </w:rPr>
            </w:pPr>
          </w:p>
        </w:tc>
        <w:tc>
          <w:tcPr>
            <w:tcW w:w="1190" w:type="dxa"/>
            <w:tcBorders>
              <w:top w:val="nil"/>
              <w:left w:val="nil"/>
              <w:bottom w:val="nil"/>
              <w:right w:val="nil"/>
            </w:tcBorders>
            <w:shd w:val="clear" w:color="auto" w:fill="auto"/>
            <w:vAlign w:val="bottom"/>
          </w:tcPr>
          <w:p w:rsidR="00C75323" w:rsidRDefault="00C75323">
            <w:pPr>
              <w:rPr>
                <w:sz w:val="20"/>
                <w:szCs w:val="20"/>
              </w:rPr>
            </w:pP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BOBOT WAKTU (MENIT)</w:t>
            </w:r>
          </w:p>
        </w:tc>
        <w:tc>
          <w:tcPr>
            <w:tcW w:w="94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b/>
                <w:color w:val="000000"/>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3798"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BOBOT SKS (TOTAL)</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SKS</w:t>
            </w:r>
          </w:p>
        </w:tc>
        <w:tc>
          <w:tcPr>
            <w:tcW w:w="1304" w:type="dxa"/>
            <w:tcBorders>
              <w:top w:val="nil"/>
              <w:left w:val="single" w:sz="4" w:space="0" w:color="000000"/>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MIN</w:t>
            </w:r>
          </w:p>
        </w:tc>
        <w:tc>
          <w:tcPr>
            <w:tcW w:w="1304" w:type="dxa"/>
            <w:tcBorders>
              <w:top w:val="nil"/>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MAX</w:t>
            </w:r>
          </w:p>
        </w:tc>
        <w:tc>
          <w:tcPr>
            <w:tcW w:w="94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b/>
                <w:color w:val="000000"/>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E02072">
            <w:pPr>
              <w:ind w:firstLine="600"/>
              <w:rPr>
                <w:rFonts w:ascii="Calibri" w:eastAsia="Calibri" w:hAnsi="Calibri" w:cs="Calibri"/>
                <w:color w:val="000000"/>
                <w:sz w:val="20"/>
                <w:szCs w:val="20"/>
              </w:rPr>
            </w:pPr>
            <w:r>
              <w:rPr>
                <w:rFonts w:ascii="Calibri" w:eastAsia="Calibri" w:hAnsi="Calibri" w:cs="Calibri"/>
                <w:color w:val="000000"/>
                <w:sz w:val="20"/>
                <w:szCs w:val="20"/>
              </w:rPr>
              <w:t>TEORI (T)</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SKS</w:t>
            </w:r>
          </w:p>
        </w:tc>
        <w:tc>
          <w:tcPr>
            <w:tcW w:w="1304" w:type="dxa"/>
            <w:tcBorders>
              <w:top w:val="nil"/>
              <w:left w:val="single" w:sz="4" w:space="0" w:color="000000"/>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1400</w:t>
            </w:r>
          </w:p>
        </w:tc>
        <w:tc>
          <w:tcPr>
            <w:tcW w:w="1304"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1600</w:t>
            </w:r>
          </w:p>
        </w:tc>
        <w:tc>
          <w:tcPr>
            <w:tcW w:w="94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E02072">
            <w:pPr>
              <w:ind w:firstLine="600"/>
              <w:rPr>
                <w:rFonts w:ascii="Calibri" w:eastAsia="Calibri" w:hAnsi="Calibri" w:cs="Calibri"/>
                <w:color w:val="000000"/>
                <w:sz w:val="20"/>
                <w:szCs w:val="20"/>
              </w:rPr>
            </w:pPr>
            <w:r>
              <w:rPr>
                <w:rFonts w:ascii="Calibri" w:eastAsia="Calibri" w:hAnsi="Calibri" w:cs="Calibri"/>
                <w:color w:val="000000"/>
                <w:sz w:val="20"/>
                <w:szCs w:val="20"/>
              </w:rPr>
              <w:t>PRAKTIKUM (P)</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SKS</w:t>
            </w:r>
          </w:p>
        </w:tc>
        <w:tc>
          <w:tcPr>
            <w:tcW w:w="1304" w:type="dxa"/>
            <w:tcBorders>
              <w:top w:val="nil"/>
              <w:left w:val="single" w:sz="4" w:space="0" w:color="000000"/>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04"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94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E02072">
            <w:pPr>
              <w:ind w:firstLine="600"/>
              <w:rPr>
                <w:rFonts w:ascii="Calibri" w:eastAsia="Calibri" w:hAnsi="Calibri" w:cs="Calibri"/>
                <w:color w:val="000000"/>
                <w:sz w:val="20"/>
                <w:szCs w:val="20"/>
              </w:rPr>
            </w:pPr>
            <w:r>
              <w:rPr>
                <w:rFonts w:ascii="Calibri" w:eastAsia="Calibri" w:hAnsi="Calibri" w:cs="Calibri"/>
                <w:color w:val="000000"/>
                <w:sz w:val="20"/>
                <w:szCs w:val="20"/>
              </w:rPr>
              <w:t>PRAKTIKUM LAPANGAN (PL)</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SKS</w:t>
            </w:r>
          </w:p>
        </w:tc>
        <w:tc>
          <w:tcPr>
            <w:tcW w:w="1304" w:type="dxa"/>
            <w:tcBorders>
              <w:top w:val="nil"/>
              <w:left w:val="single" w:sz="4" w:space="0" w:color="000000"/>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04"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94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C75323">
            <w:pPr>
              <w:jc w:val="center"/>
              <w:rPr>
                <w:sz w:val="20"/>
                <w:szCs w:val="20"/>
              </w:rPr>
            </w:pPr>
          </w:p>
        </w:tc>
        <w:tc>
          <w:tcPr>
            <w:tcW w:w="736" w:type="dxa"/>
            <w:tcBorders>
              <w:top w:val="nil"/>
              <w:left w:val="nil"/>
              <w:bottom w:val="nil"/>
              <w:right w:val="nil"/>
            </w:tcBorders>
            <w:shd w:val="clear" w:color="auto" w:fill="auto"/>
            <w:vAlign w:val="bottom"/>
          </w:tcPr>
          <w:p w:rsidR="00C75323" w:rsidRDefault="00C75323">
            <w:pPr>
              <w:ind w:firstLine="600"/>
              <w:rPr>
                <w:sz w:val="20"/>
                <w:szCs w:val="20"/>
              </w:rPr>
            </w:pPr>
          </w:p>
        </w:tc>
        <w:tc>
          <w:tcPr>
            <w:tcW w:w="1201" w:type="dxa"/>
            <w:tcBorders>
              <w:top w:val="nil"/>
              <w:left w:val="nil"/>
              <w:bottom w:val="nil"/>
              <w:right w:val="nil"/>
            </w:tcBorders>
            <w:shd w:val="clear" w:color="auto" w:fill="auto"/>
            <w:vAlign w:val="bottom"/>
          </w:tcPr>
          <w:p w:rsidR="00C75323" w:rsidRDefault="00C75323">
            <w:pPr>
              <w:jc w:val="center"/>
              <w:rPr>
                <w:sz w:val="20"/>
                <w:szCs w:val="20"/>
              </w:rPr>
            </w:pPr>
          </w:p>
        </w:tc>
        <w:tc>
          <w:tcPr>
            <w:tcW w:w="1190" w:type="dxa"/>
            <w:tcBorders>
              <w:top w:val="nil"/>
              <w:left w:val="nil"/>
              <w:bottom w:val="nil"/>
              <w:right w:val="nil"/>
            </w:tcBorders>
            <w:shd w:val="clear" w:color="auto" w:fill="auto"/>
            <w:vAlign w:val="bottom"/>
          </w:tcPr>
          <w:p w:rsidR="00C75323" w:rsidRDefault="00C75323">
            <w:pPr>
              <w:jc w:val="cente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jc w:val="center"/>
              <w:rPr>
                <w:sz w:val="20"/>
                <w:szCs w:val="20"/>
              </w:rPr>
            </w:pPr>
          </w:p>
        </w:tc>
        <w:tc>
          <w:tcPr>
            <w:tcW w:w="940" w:type="dxa"/>
            <w:tcBorders>
              <w:top w:val="nil"/>
              <w:left w:val="nil"/>
              <w:bottom w:val="nil"/>
              <w:right w:val="nil"/>
            </w:tcBorders>
            <w:shd w:val="clear" w:color="auto" w:fill="auto"/>
            <w:vAlign w:val="bottom"/>
          </w:tcPr>
          <w:p w:rsidR="00C75323" w:rsidRDefault="00C75323">
            <w:pPr>
              <w:jc w:val="cente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6</w:t>
            </w:r>
          </w:p>
        </w:tc>
        <w:tc>
          <w:tcPr>
            <w:tcW w:w="3798"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JUMLAH KELOMPOK TUTORIAL</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Kelompok</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E02072">
            <w:pPr>
              <w:ind w:firstLine="600"/>
              <w:rPr>
                <w:rFonts w:ascii="Calibri" w:eastAsia="Calibri" w:hAnsi="Calibri" w:cs="Calibri"/>
                <w:color w:val="000000"/>
                <w:sz w:val="20"/>
                <w:szCs w:val="20"/>
              </w:rPr>
            </w:pPr>
            <w:r>
              <w:rPr>
                <w:rFonts w:ascii="Calibri" w:eastAsia="Calibri" w:hAnsi="Calibri" w:cs="Calibri"/>
                <w:color w:val="000000"/>
                <w:sz w:val="20"/>
                <w:szCs w:val="20"/>
              </w:rPr>
              <w:t>KELOMPOK 1</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Mahasiswa</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E02072">
            <w:pPr>
              <w:ind w:firstLine="600"/>
              <w:rPr>
                <w:rFonts w:ascii="Calibri" w:eastAsia="Calibri" w:hAnsi="Calibri" w:cs="Calibri"/>
                <w:color w:val="000000"/>
                <w:sz w:val="20"/>
                <w:szCs w:val="20"/>
              </w:rPr>
            </w:pPr>
            <w:r>
              <w:rPr>
                <w:rFonts w:ascii="Calibri" w:eastAsia="Calibri" w:hAnsi="Calibri" w:cs="Calibri"/>
                <w:color w:val="000000"/>
                <w:sz w:val="20"/>
                <w:szCs w:val="20"/>
              </w:rPr>
              <w:t>KELOMPOK 2</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Mahasiswa</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E02072">
            <w:pPr>
              <w:ind w:firstLine="600"/>
              <w:rPr>
                <w:rFonts w:ascii="Calibri" w:eastAsia="Calibri" w:hAnsi="Calibri" w:cs="Calibri"/>
                <w:color w:val="000000"/>
                <w:sz w:val="20"/>
                <w:szCs w:val="20"/>
              </w:rPr>
            </w:pPr>
            <w:r>
              <w:rPr>
                <w:rFonts w:ascii="Calibri" w:eastAsia="Calibri" w:hAnsi="Calibri" w:cs="Calibri"/>
                <w:color w:val="000000"/>
                <w:sz w:val="20"/>
                <w:szCs w:val="20"/>
              </w:rPr>
              <w:t>KELOMPOK 3</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Mahasiswa</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E02072">
            <w:pPr>
              <w:ind w:firstLine="600"/>
              <w:rPr>
                <w:rFonts w:ascii="Calibri" w:eastAsia="Calibri" w:hAnsi="Calibri" w:cs="Calibri"/>
                <w:color w:val="000000"/>
                <w:sz w:val="20"/>
                <w:szCs w:val="20"/>
              </w:rPr>
            </w:pPr>
            <w:r>
              <w:rPr>
                <w:rFonts w:ascii="Calibri" w:eastAsia="Calibri" w:hAnsi="Calibri" w:cs="Calibri"/>
                <w:color w:val="000000"/>
                <w:sz w:val="20"/>
                <w:szCs w:val="20"/>
              </w:rPr>
              <w:t>KELOMPOK 4</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Mahasiswa</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E02072">
            <w:pPr>
              <w:ind w:firstLine="600"/>
              <w:rPr>
                <w:rFonts w:ascii="Calibri" w:eastAsia="Calibri" w:hAnsi="Calibri" w:cs="Calibri"/>
                <w:color w:val="000000"/>
                <w:sz w:val="20"/>
                <w:szCs w:val="20"/>
              </w:rPr>
            </w:pPr>
            <w:r>
              <w:rPr>
                <w:rFonts w:ascii="Calibri" w:eastAsia="Calibri" w:hAnsi="Calibri" w:cs="Calibri"/>
                <w:color w:val="000000"/>
                <w:sz w:val="20"/>
                <w:szCs w:val="20"/>
              </w:rPr>
              <w:t>KELOMPOK 5</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Mahasiswa</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C75323">
            <w:pPr>
              <w:jc w:val="center"/>
              <w:rPr>
                <w:sz w:val="20"/>
                <w:szCs w:val="20"/>
              </w:rPr>
            </w:pPr>
          </w:p>
        </w:tc>
        <w:tc>
          <w:tcPr>
            <w:tcW w:w="736" w:type="dxa"/>
            <w:tcBorders>
              <w:top w:val="nil"/>
              <w:left w:val="nil"/>
              <w:bottom w:val="nil"/>
              <w:right w:val="nil"/>
            </w:tcBorders>
            <w:shd w:val="clear" w:color="auto" w:fill="auto"/>
            <w:vAlign w:val="bottom"/>
          </w:tcPr>
          <w:p w:rsidR="00C75323" w:rsidRDefault="00C75323">
            <w:pPr>
              <w:ind w:firstLine="600"/>
              <w:rPr>
                <w:sz w:val="20"/>
                <w:szCs w:val="20"/>
              </w:rPr>
            </w:pPr>
          </w:p>
        </w:tc>
        <w:tc>
          <w:tcPr>
            <w:tcW w:w="1201" w:type="dxa"/>
            <w:tcBorders>
              <w:top w:val="nil"/>
              <w:left w:val="nil"/>
              <w:bottom w:val="nil"/>
              <w:right w:val="nil"/>
            </w:tcBorders>
            <w:shd w:val="clear" w:color="auto" w:fill="auto"/>
            <w:vAlign w:val="bottom"/>
          </w:tcPr>
          <w:p w:rsidR="00C75323" w:rsidRDefault="00C75323">
            <w:pPr>
              <w:jc w:val="center"/>
              <w:rPr>
                <w:sz w:val="20"/>
                <w:szCs w:val="20"/>
              </w:rPr>
            </w:pPr>
          </w:p>
        </w:tc>
        <w:tc>
          <w:tcPr>
            <w:tcW w:w="1190" w:type="dxa"/>
            <w:tcBorders>
              <w:top w:val="nil"/>
              <w:left w:val="nil"/>
              <w:bottom w:val="nil"/>
              <w:right w:val="nil"/>
            </w:tcBorders>
            <w:shd w:val="clear" w:color="auto" w:fill="auto"/>
            <w:vAlign w:val="bottom"/>
          </w:tcPr>
          <w:p w:rsidR="00C75323" w:rsidRDefault="00C75323">
            <w:pPr>
              <w:jc w:val="cente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7</w:t>
            </w:r>
          </w:p>
        </w:tc>
        <w:tc>
          <w:tcPr>
            <w:tcW w:w="3798"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JUMLAH KELOMPOK PRAKTIKUM LAB</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Kelompok</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E02072">
            <w:pPr>
              <w:ind w:firstLine="600"/>
              <w:rPr>
                <w:rFonts w:ascii="Calibri" w:eastAsia="Calibri" w:hAnsi="Calibri" w:cs="Calibri"/>
                <w:color w:val="000000"/>
                <w:sz w:val="20"/>
                <w:szCs w:val="20"/>
              </w:rPr>
            </w:pPr>
            <w:r>
              <w:rPr>
                <w:rFonts w:ascii="Calibri" w:eastAsia="Calibri" w:hAnsi="Calibri" w:cs="Calibri"/>
                <w:color w:val="000000"/>
                <w:sz w:val="20"/>
                <w:szCs w:val="20"/>
              </w:rPr>
              <w:t>KELOMPOK 1</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Mahasiswa</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E02072">
            <w:pPr>
              <w:ind w:firstLine="600"/>
              <w:rPr>
                <w:rFonts w:ascii="Calibri" w:eastAsia="Calibri" w:hAnsi="Calibri" w:cs="Calibri"/>
                <w:color w:val="000000"/>
                <w:sz w:val="20"/>
                <w:szCs w:val="20"/>
              </w:rPr>
            </w:pPr>
            <w:r>
              <w:rPr>
                <w:rFonts w:ascii="Calibri" w:eastAsia="Calibri" w:hAnsi="Calibri" w:cs="Calibri"/>
                <w:color w:val="000000"/>
                <w:sz w:val="20"/>
                <w:szCs w:val="20"/>
              </w:rPr>
              <w:t>KELOMPOK 2</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Mahasiswa</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E02072">
            <w:pPr>
              <w:ind w:firstLine="600"/>
              <w:rPr>
                <w:rFonts w:ascii="Calibri" w:eastAsia="Calibri" w:hAnsi="Calibri" w:cs="Calibri"/>
                <w:color w:val="000000"/>
                <w:sz w:val="20"/>
                <w:szCs w:val="20"/>
              </w:rPr>
            </w:pPr>
            <w:r>
              <w:rPr>
                <w:rFonts w:ascii="Calibri" w:eastAsia="Calibri" w:hAnsi="Calibri" w:cs="Calibri"/>
                <w:color w:val="000000"/>
                <w:sz w:val="20"/>
                <w:szCs w:val="20"/>
              </w:rPr>
              <w:t>KELOMPOK 3</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Mahasiswa</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E02072">
            <w:pPr>
              <w:ind w:firstLine="600"/>
              <w:rPr>
                <w:rFonts w:ascii="Calibri" w:eastAsia="Calibri" w:hAnsi="Calibri" w:cs="Calibri"/>
                <w:color w:val="000000"/>
                <w:sz w:val="20"/>
                <w:szCs w:val="20"/>
              </w:rPr>
            </w:pPr>
            <w:r>
              <w:rPr>
                <w:rFonts w:ascii="Calibri" w:eastAsia="Calibri" w:hAnsi="Calibri" w:cs="Calibri"/>
                <w:color w:val="000000"/>
                <w:sz w:val="20"/>
                <w:szCs w:val="20"/>
              </w:rPr>
              <w:t>KELOMPOK 4</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Mahasiswa</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E02072">
            <w:pPr>
              <w:ind w:firstLine="600"/>
              <w:rPr>
                <w:rFonts w:ascii="Calibri" w:eastAsia="Calibri" w:hAnsi="Calibri" w:cs="Calibri"/>
                <w:color w:val="000000"/>
                <w:sz w:val="20"/>
                <w:szCs w:val="20"/>
              </w:rPr>
            </w:pPr>
            <w:r>
              <w:rPr>
                <w:rFonts w:ascii="Calibri" w:eastAsia="Calibri" w:hAnsi="Calibri" w:cs="Calibri"/>
                <w:color w:val="000000"/>
                <w:sz w:val="20"/>
                <w:szCs w:val="20"/>
              </w:rPr>
              <w:t>KELOMPOK 5</w:t>
            </w:r>
          </w:p>
        </w:tc>
        <w:tc>
          <w:tcPr>
            <w:tcW w:w="736"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201" w:type="dxa"/>
            <w:tcBorders>
              <w:top w:val="nil"/>
              <w:left w:val="nil"/>
              <w:bottom w:val="nil"/>
              <w:right w:val="nil"/>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Mahasiswa</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C75323">
            <w:pPr>
              <w:jc w:val="center"/>
              <w:rPr>
                <w:sz w:val="20"/>
                <w:szCs w:val="20"/>
              </w:rPr>
            </w:pPr>
          </w:p>
        </w:tc>
        <w:tc>
          <w:tcPr>
            <w:tcW w:w="736" w:type="dxa"/>
            <w:tcBorders>
              <w:top w:val="nil"/>
              <w:left w:val="nil"/>
              <w:bottom w:val="nil"/>
              <w:right w:val="nil"/>
            </w:tcBorders>
            <w:shd w:val="clear" w:color="auto" w:fill="auto"/>
            <w:vAlign w:val="bottom"/>
          </w:tcPr>
          <w:p w:rsidR="00C75323" w:rsidRDefault="00C75323">
            <w:pPr>
              <w:ind w:firstLine="600"/>
              <w:rPr>
                <w:sz w:val="20"/>
                <w:szCs w:val="20"/>
              </w:rPr>
            </w:pPr>
          </w:p>
        </w:tc>
        <w:tc>
          <w:tcPr>
            <w:tcW w:w="1201" w:type="dxa"/>
            <w:tcBorders>
              <w:top w:val="nil"/>
              <w:left w:val="nil"/>
              <w:bottom w:val="nil"/>
              <w:right w:val="nil"/>
            </w:tcBorders>
            <w:shd w:val="clear" w:color="auto" w:fill="auto"/>
            <w:vAlign w:val="bottom"/>
          </w:tcPr>
          <w:p w:rsidR="00C75323" w:rsidRDefault="00C75323">
            <w:pPr>
              <w:jc w:val="center"/>
              <w:rPr>
                <w:sz w:val="20"/>
                <w:szCs w:val="20"/>
              </w:rPr>
            </w:pPr>
          </w:p>
        </w:tc>
        <w:tc>
          <w:tcPr>
            <w:tcW w:w="1190" w:type="dxa"/>
            <w:tcBorders>
              <w:top w:val="nil"/>
              <w:left w:val="nil"/>
              <w:bottom w:val="nil"/>
              <w:right w:val="nil"/>
            </w:tcBorders>
            <w:shd w:val="clear" w:color="auto" w:fill="auto"/>
            <w:vAlign w:val="bottom"/>
          </w:tcPr>
          <w:p w:rsidR="00C75323" w:rsidRDefault="00C75323">
            <w:pPr>
              <w:jc w:val="cente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757" w:type="dxa"/>
            <w:gridSpan w:val="3"/>
            <w:tcBorders>
              <w:top w:val="nil"/>
              <w:left w:val="nil"/>
              <w:bottom w:val="nil"/>
              <w:right w:val="nil"/>
            </w:tcBorders>
            <w:shd w:val="clear" w:color="auto" w:fill="auto"/>
            <w:vAlign w:val="bottom"/>
          </w:tcPr>
          <w:p w:rsidR="00C75323" w:rsidRDefault="00E02072">
            <w:pPr>
              <w:rPr>
                <w:rFonts w:ascii="Calibri" w:eastAsia="Calibri" w:hAnsi="Calibri" w:cs="Calibri"/>
                <w:b/>
                <w:color w:val="000000"/>
                <w:sz w:val="20"/>
                <w:szCs w:val="20"/>
              </w:rPr>
            </w:pPr>
            <w:r>
              <w:rPr>
                <w:rFonts w:ascii="Calibri" w:eastAsia="Calibri" w:hAnsi="Calibri" w:cs="Calibri"/>
                <w:b/>
                <w:color w:val="000000"/>
                <w:sz w:val="20"/>
                <w:szCs w:val="20"/>
              </w:rPr>
              <w:t>B. REKAPITULASI KEGIATAN PEMBELAJARAN TEORI</w:t>
            </w:r>
          </w:p>
        </w:tc>
        <w:tc>
          <w:tcPr>
            <w:tcW w:w="736" w:type="dxa"/>
            <w:tcBorders>
              <w:top w:val="nil"/>
              <w:left w:val="nil"/>
              <w:bottom w:val="nil"/>
              <w:right w:val="nil"/>
            </w:tcBorders>
            <w:shd w:val="clear" w:color="auto" w:fill="auto"/>
            <w:vAlign w:val="bottom"/>
          </w:tcPr>
          <w:p w:rsidR="00C75323" w:rsidRDefault="00C75323">
            <w:pPr>
              <w:rPr>
                <w:rFonts w:ascii="Calibri" w:eastAsia="Calibri" w:hAnsi="Calibri" w:cs="Calibri"/>
                <w:b/>
                <w:color w:val="000000"/>
                <w:sz w:val="20"/>
                <w:szCs w:val="20"/>
              </w:rPr>
            </w:pPr>
          </w:p>
        </w:tc>
        <w:tc>
          <w:tcPr>
            <w:tcW w:w="1201" w:type="dxa"/>
            <w:tcBorders>
              <w:top w:val="nil"/>
              <w:left w:val="nil"/>
              <w:bottom w:val="nil"/>
              <w:right w:val="nil"/>
            </w:tcBorders>
            <w:shd w:val="clear" w:color="auto" w:fill="auto"/>
            <w:vAlign w:val="bottom"/>
          </w:tcPr>
          <w:p w:rsidR="00C75323" w:rsidRDefault="00C75323">
            <w:pPr>
              <w:ind w:firstLine="600"/>
              <w:rPr>
                <w:sz w:val="20"/>
                <w:szCs w:val="20"/>
              </w:rPr>
            </w:pPr>
          </w:p>
        </w:tc>
        <w:tc>
          <w:tcPr>
            <w:tcW w:w="1190"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78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No.</w:t>
            </w:r>
          </w:p>
        </w:tc>
        <w:tc>
          <w:tcPr>
            <w:tcW w:w="4534" w:type="dxa"/>
            <w:gridSpan w:val="2"/>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KEGIATAN</w:t>
            </w:r>
          </w:p>
        </w:tc>
        <w:tc>
          <w:tcPr>
            <w:tcW w:w="1201" w:type="dxa"/>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FREKUENSI (SESI)</w:t>
            </w:r>
          </w:p>
        </w:tc>
        <w:tc>
          <w:tcPr>
            <w:tcW w:w="1190" w:type="dxa"/>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WAKTU / SESI (MENIT)</w:t>
            </w:r>
          </w:p>
        </w:tc>
        <w:tc>
          <w:tcPr>
            <w:tcW w:w="1304" w:type="dxa"/>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TOTAL WAKTU (MENIT)</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b/>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Kuliah Reguler</w:t>
            </w:r>
          </w:p>
        </w:tc>
        <w:tc>
          <w:tcPr>
            <w:tcW w:w="1201"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14</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1400</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Tutorial</w:t>
            </w:r>
          </w:p>
        </w:tc>
        <w:tc>
          <w:tcPr>
            <w:tcW w:w="1201"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Ujian Akhir</w:t>
            </w:r>
          </w:p>
        </w:tc>
        <w:tc>
          <w:tcPr>
            <w:tcW w:w="1201"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100</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200</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4337" w:type="dxa"/>
            <w:gridSpan w:val="2"/>
            <w:tcBorders>
              <w:top w:val="single" w:sz="4" w:space="0" w:color="000000"/>
              <w:left w:val="single" w:sz="4" w:space="0" w:color="000000"/>
              <w:bottom w:val="single" w:sz="4" w:space="0" w:color="000000"/>
              <w:right w:val="nil"/>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TOTAL</w:t>
            </w:r>
          </w:p>
        </w:tc>
        <w:tc>
          <w:tcPr>
            <w:tcW w:w="736" w:type="dxa"/>
            <w:tcBorders>
              <w:top w:val="nil"/>
              <w:left w:val="nil"/>
              <w:bottom w:val="single" w:sz="4" w:space="0" w:color="000000"/>
              <w:right w:val="nil"/>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201" w:type="dxa"/>
            <w:tcBorders>
              <w:top w:val="nil"/>
              <w:left w:val="single" w:sz="4" w:space="0" w:color="000000"/>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190" w:type="dxa"/>
            <w:tcBorders>
              <w:top w:val="nil"/>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304" w:type="dxa"/>
            <w:tcBorders>
              <w:top w:val="nil"/>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1600</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b/>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C75323">
            <w:pPr>
              <w:jc w:val="center"/>
              <w:rPr>
                <w:sz w:val="20"/>
                <w:szCs w:val="20"/>
              </w:rPr>
            </w:pPr>
          </w:p>
        </w:tc>
        <w:tc>
          <w:tcPr>
            <w:tcW w:w="736" w:type="dxa"/>
            <w:tcBorders>
              <w:top w:val="nil"/>
              <w:left w:val="nil"/>
              <w:bottom w:val="nil"/>
              <w:right w:val="nil"/>
            </w:tcBorders>
            <w:shd w:val="clear" w:color="auto" w:fill="auto"/>
            <w:vAlign w:val="bottom"/>
          </w:tcPr>
          <w:p w:rsidR="00C75323" w:rsidRDefault="00C75323">
            <w:pPr>
              <w:rPr>
                <w:sz w:val="20"/>
                <w:szCs w:val="20"/>
              </w:rPr>
            </w:pPr>
          </w:p>
        </w:tc>
        <w:tc>
          <w:tcPr>
            <w:tcW w:w="1201" w:type="dxa"/>
            <w:tcBorders>
              <w:top w:val="nil"/>
              <w:left w:val="nil"/>
              <w:bottom w:val="nil"/>
              <w:right w:val="nil"/>
            </w:tcBorders>
            <w:shd w:val="clear" w:color="auto" w:fill="auto"/>
            <w:vAlign w:val="bottom"/>
          </w:tcPr>
          <w:p w:rsidR="00C75323" w:rsidRDefault="00C75323">
            <w:pPr>
              <w:rPr>
                <w:sz w:val="20"/>
                <w:szCs w:val="20"/>
              </w:rPr>
            </w:pPr>
          </w:p>
        </w:tc>
        <w:tc>
          <w:tcPr>
            <w:tcW w:w="1190"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6694" w:type="dxa"/>
            <w:gridSpan w:val="5"/>
            <w:tcBorders>
              <w:top w:val="nil"/>
              <w:left w:val="nil"/>
              <w:bottom w:val="nil"/>
              <w:right w:val="nil"/>
            </w:tcBorders>
            <w:shd w:val="clear" w:color="auto" w:fill="auto"/>
            <w:vAlign w:val="bottom"/>
          </w:tcPr>
          <w:p w:rsidR="00C75323" w:rsidRDefault="00E02072">
            <w:pPr>
              <w:rPr>
                <w:rFonts w:ascii="Calibri" w:eastAsia="Calibri" w:hAnsi="Calibri" w:cs="Calibri"/>
                <w:b/>
                <w:color w:val="000000"/>
                <w:sz w:val="20"/>
                <w:szCs w:val="20"/>
              </w:rPr>
            </w:pPr>
            <w:r>
              <w:rPr>
                <w:rFonts w:ascii="Calibri" w:eastAsia="Calibri" w:hAnsi="Calibri" w:cs="Calibri"/>
                <w:b/>
                <w:color w:val="000000"/>
                <w:sz w:val="20"/>
                <w:szCs w:val="20"/>
              </w:rPr>
              <w:t>C. REKAPITULASI KEGIATAN PEMBELAJARAN PRAKTIKUM</w:t>
            </w:r>
          </w:p>
        </w:tc>
        <w:tc>
          <w:tcPr>
            <w:tcW w:w="1190" w:type="dxa"/>
            <w:tcBorders>
              <w:top w:val="nil"/>
              <w:left w:val="nil"/>
              <w:bottom w:val="nil"/>
              <w:right w:val="nil"/>
            </w:tcBorders>
            <w:shd w:val="clear" w:color="auto" w:fill="auto"/>
            <w:vAlign w:val="bottom"/>
          </w:tcPr>
          <w:p w:rsidR="00C75323" w:rsidRDefault="00C75323">
            <w:pPr>
              <w:rPr>
                <w:rFonts w:ascii="Calibri" w:eastAsia="Calibri" w:hAnsi="Calibri" w:cs="Calibri"/>
                <w:b/>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78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No.</w:t>
            </w:r>
          </w:p>
        </w:tc>
        <w:tc>
          <w:tcPr>
            <w:tcW w:w="4534" w:type="dxa"/>
            <w:gridSpan w:val="2"/>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KEGIATAN</w:t>
            </w:r>
          </w:p>
        </w:tc>
        <w:tc>
          <w:tcPr>
            <w:tcW w:w="1201" w:type="dxa"/>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FREKUENSI (SESI)</w:t>
            </w:r>
          </w:p>
        </w:tc>
        <w:tc>
          <w:tcPr>
            <w:tcW w:w="1190" w:type="dxa"/>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WAKTU / SESI (MENIT)</w:t>
            </w:r>
          </w:p>
        </w:tc>
        <w:tc>
          <w:tcPr>
            <w:tcW w:w="1304" w:type="dxa"/>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TOTAL WAKTU (MENIT)</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b/>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Praktikum Lab (D)</w:t>
            </w:r>
          </w:p>
        </w:tc>
        <w:tc>
          <w:tcPr>
            <w:tcW w:w="1201"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120</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Praktikum Lab (M)</w:t>
            </w:r>
          </w:p>
        </w:tc>
        <w:tc>
          <w:tcPr>
            <w:tcW w:w="1201"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50</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 xml:space="preserve">Praktikum Lab (E) </w:t>
            </w:r>
          </w:p>
        </w:tc>
        <w:tc>
          <w:tcPr>
            <w:tcW w:w="1201"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170</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Praktikum in Class (D)</w:t>
            </w:r>
          </w:p>
        </w:tc>
        <w:tc>
          <w:tcPr>
            <w:tcW w:w="1201"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Praktikum in Class (M)</w:t>
            </w:r>
          </w:p>
        </w:tc>
        <w:tc>
          <w:tcPr>
            <w:tcW w:w="1201"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Praktikum in Class (E)</w:t>
            </w:r>
          </w:p>
        </w:tc>
        <w:tc>
          <w:tcPr>
            <w:tcW w:w="1201"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4337" w:type="dxa"/>
            <w:gridSpan w:val="2"/>
            <w:tcBorders>
              <w:top w:val="single" w:sz="4" w:space="0" w:color="000000"/>
              <w:left w:val="single" w:sz="4" w:space="0" w:color="000000"/>
              <w:bottom w:val="single" w:sz="4" w:space="0" w:color="000000"/>
              <w:right w:val="nil"/>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TOTAL</w:t>
            </w:r>
          </w:p>
        </w:tc>
        <w:tc>
          <w:tcPr>
            <w:tcW w:w="736" w:type="dxa"/>
            <w:tcBorders>
              <w:top w:val="nil"/>
              <w:left w:val="nil"/>
              <w:bottom w:val="single" w:sz="4" w:space="0" w:color="000000"/>
              <w:right w:val="nil"/>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201" w:type="dxa"/>
            <w:tcBorders>
              <w:top w:val="nil"/>
              <w:left w:val="single" w:sz="4" w:space="0" w:color="000000"/>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190" w:type="dxa"/>
            <w:tcBorders>
              <w:top w:val="nil"/>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304" w:type="dxa"/>
            <w:tcBorders>
              <w:top w:val="nil"/>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0</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b/>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C75323">
            <w:pPr>
              <w:jc w:val="center"/>
              <w:rPr>
                <w:sz w:val="20"/>
                <w:szCs w:val="20"/>
              </w:rPr>
            </w:pPr>
          </w:p>
        </w:tc>
        <w:tc>
          <w:tcPr>
            <w:tcW w:w="736" w:type="dxa"/>
            <w:tcBorders>
              <w:top w:val="nil"/>
              <w:left w:val="nil"/>
              <w:bottom w:val="nil"/>
              <w:right w:val="nil"/>
            </w:tcBorders>
            <w:shd w:val="clear" w:color="auto" w:fill="auto"/>
            <w:vAlign w:val="bottom"/>
          </w:tcPr>
          <w:p w:rsidR="00C75323" w:rsidRDefault="00C75323">
            <w:pPr>
              <w:rPr>
                <w:sz w:val="20"/>
                <w:szCs w:val="20"/>
              </w:rPr>
            </w:pPr>
          </w:p>
        </w:tc>
        <w:tc>
          <w:tcPr>
            <w:tcW w:w="1201" w:type="dxa"/>
            <w:tcBorders>
              <w:top w:val="nil"/>
              <w:left w:val="nil"/>
              <w:bottom w:val="nil"/>
              <w:right w:val="nil"/>
            </w:tcBorders>
            <w:shd w:val="clear" w:color="auto" w:fill="auto"/>
            <w:vAlign w:val="bottom"/>
          </w:tcPr>
          <w:p w:rsidR="00C75323" w:rsidRDefault="00C75323">
            <w:pPr>
              <w:rPr>
                <w:sz w:val="20"/>
                <w:szCs w:val="20"/>
              </w:rPr>
            </w:pPr>
          </w:p>
        </w:tc>
        <w:tc>
          <w:tcPr>
            <w:tcW w:w="1190"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7884" w:type="dxa"/>
            <w:gridSpan w:val="6"/>
            <w:tcBorders>
              <w:top w:val="nil"/>
              <w:left w:val="nil"/>
              <w:bottom w:val="nil"/>
              <w:right w:val="nil"/>
            </w:tcBorders>
            <w:shd w:val="clear" w:color="auto" w:fill="auto"/>
            <w:vAlign w:val="bottom"/>
          </w:tcPr>
          <w:p w:rsidR="00C75323" w:rsidRDefault="00E02072">
            <w:pPr>
              <w:rPr>
                <w:rFonts w:ascii="Calibri" w:eastAsia="Calibri" w:hAnsi="Calibri" w:cs="Calibri"/>
                <w:b/>
                <w:color w:val="000000"/>
                <w:sz w:val="20"/>
                <w:szCs w:val="20"/>
              </w:rPr>
            </w:pPr>
            <w:r>
              <w:rPr>
                <w:rFonts w:ascii="Calibri" w:eastAsia="Calibri" w:hAnsi="Calibri" w:cs="Calibri"/>
                <w:b/>
                <w:color w:val="000000"/>
                <w:sz w:val="20"/>
                <w:szCs w:val="20"/>
              </w:rPr>
              <w:t>D. REKAPITULASI KEGIATAN PEMBELAJARAN PRAKTIKUM LAPANGAN / KLINIK</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b/>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78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No.</w:t>
            </w:r>
          </w:p>
        </w:tc>
        <w:tc>
          <w:tcPr>
            <w:tcW w:w="4534" w:type="dxa"/>
            <w:gridSpan w:val="2"/>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KEGIATAN</w:t>
            </w:r>
          </w:p>
        </w:tc>
        <w:tc>
          <w:tcPr>
            <w:tcW w:w="1201" w:type="dxa"/>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WAKTU / SESI (MENIT)</w:t>
            </w:r>
          </w:p>
        </w:tc>
        <w:tc>
          <w:tcPr>
            <w:tcW w:w="1190" w:type="dxa"/>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SETARA (HARI KERJA)</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b/>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Praktikum Lapangan</w:t>
            </w:r>
          </w:p>
        </w:tc>
        <w:tc>
          <w:tcPr>
            <w:tcW w:w="1201"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center"/>
          </w:tcPr>
          <w:p w:rsidR="00C75323" w:rsidRDefault="00C75323">
            <w:pPr>
              <w:rPr>
                <w:sz w:val="20"/>
                <w:szCs w:val="20"/>
              </w:rPr>
            </w:pPr>
          </w:p>
        </w:tc>
        <w:tc>
          <w:tcPr>
            <w:tcW w:w="3798" w:type="dxa"/>
            <w:tcBorders>
              <w:top w:val="nil"/>
              <w:left w:val="nil"/>
              <w:bottom w:val="nil"/>
              <w:right w:val="nil"/>
            </w:tcBorders>
            <w:shd w:val="clear" w:color="auto" w:fill="auto"/>
            <w:vAlign w:val="center"/>
          </w:tcPr>
          <w:p w:rsidR="00C75323" w:rsidRDefault="00C75323">
            <w:pPr>
              <w:jc w:val="center"/>
              <w:rPr>
                <w:sz w:val="20"/>
                <w:szCs w:val="20"/>
              </w:rPr>
            </w:pPr>
          </w:p>
        </w:tc>
        <w:tc>
          <w:tcPr>
            <w:tcW w:w="736" w:type="dxa"/>
            <w:tcBorders>
              <w:top w:val="nil"/>
              <w:left w:val="nil"/>
              <w:bottom w:val="nil"/>
              <w:right w:val="nil"/>
            </w:tcBorders>
            <w:shd w:val="clear" w:color="auto" w:fill="auto"/>
            <w:vAlign w:val="center"/>
          </w:tcPr>
          <w:p w:rsidR="00C75323" w:rsidRDefault="00C75323">
            <w:pPr>
              <w:rPr>
                <w:sz w:val="20"/>
                <w:szCs w:val="20"/>
              </w:rPr>
            </w:pPr>
          </w:p>
        </w:tc>
        <w:tc>
          <w:tcPr>
            <w:tcW w:w="1201" w:type="dxa"/>
            <w:tcBorders>
              <w:top w:val="nil"/>
              <w:left w:val="nil"/>
              <w:bottom w:val="nil"/>
              <w:right w:val="nil"/>
            </w:tcBorders>
            <w:shd w:val="clear" w:color="auto" w:fill="auto"/>
            <w:vAlign w:val="center"/>
          </w:tcPr>
          <w:p w:rsidR="00C75323" w:rsidRDefault="00C75323">
            <w:pPr>
              <w:rPr>
                <w:sz w:val="20"/>
                <w:szCs w:val="20"/>
              </w:rPr>
            </w:pPr>
          </w:p>
        </w:tc>
        <w:tc>
          <w:tcPr>
            <w:tcW w:w="1190" w:type="dxa"/>
            <w:tcBorders>
              <w:top w:val="nil"/>
              <w:left w:val="nil"/>
              <w:bottom w:val="nil"/>
              <w:right w:val="nil"/>
            </w:tcBorders>
            <w:shd w:val="clear" w:color="auto" w:fill="auto"/>
            <w:vAlign w:val="center"/>
          </w:tcPr>
          <w:p w:rsidR="00C75323" w:rsidRDefault="00C75323">
            <w:pPr>
              <w:jc w:val="center"/>
              <w:rPr>
                <w:sz w:val="20"/>
                <w:szCs w:val="20"/>
              </w:rPr>
            </w:pPr>
          </w:p>
        </w:tc>
        <w:tc>
          <w:tcPr>
            <w:tcW w:w="1304" w:type="dxa"/>
            <w:tcBorders>
              <w:top w:val="nil"/>
              <w:left w:val="nil"/>
              <w:bottom w:val="nil"/>
              <w:right w:val="nil"/>
            </w:tcBorders>
            <w:shd w:val="clear" w:color="auto" w:fill="auto"/>
            <w:vAlign w:val="center"/>
          </w:tcPr>
          <w:p w:rsidR="00C75323" w:rsidRDefault="00C75323">
            <w:pPr>
              <w:jc w:val="center"/>
              <w:rPr>
                <w:sz w:val="20"/>
                <w:szCs w:val="20"/>
              </w:rPr>
            </w:pPr>
          </w:p>
        </w:tc>
        <w:tc>
          <w:tcPr>
            <w:tcW w:w="1304" w:type="dxa"/>
            <w:tcBorders>
              <w:top w:val="nil"/>
              <w:left w:val="nil"/>
              <w:bottom w:val="nil"/>
              <w:right w:val="nil"/>
            </w:tcBorders>
            <w:shd w:val="clear" w:color="auto" w:fill="auto"/>
            <w:vAlign w:val="bottom"/>
          </w:tcPr>
          <w:p w:rsidR="00C75323" w:rsidRDefault="00C75323">
            <w:pPr>
              <w:jc w:val="cente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757" w:type="dxa"/>
            <w:gridSpan w:val="3"/>
            <w:tcBorders>
              <w:top w:val="nil"/>
              <w:left w:val="nil"/>
              <w:bottom w:val="nil"/>
              <w:right w:val="nil"/>
            </w:tcBorders>
            <w:shd w:val="clear" w:color="auto" w:fill="auto"/>
            <w:vAlign w:val="bottom"/>
          </w:tcPr>
          <w:p w:rsidR="00C75323" w:rsidRDefault="00E02072">
            <w:pPr>
              <w:rPr>
                <w:rFonts w:ascii="Calibri" w:eastAsia="Calibri" w:hAnsi="Calibri" w:cs="Calibri"/>
                <w:b/>
                <w:color w:val="000000"/>
                <w:sz w:val="20"/>
                <w:szCs w:val="20"/>
              </w:rPr>
            </w:pPr>
            <w:r>
              <w:rPr>
                <w:rFonts w:ascii="Calibri" w:eastAsia="Calibri" w:hAnsi="Calibri" w:cs="Calibri"/>
                <w:b/>
                <w:color w:val="000000"/>
                <w:sz w:val="20"/>
                <w:szCs w:val="20"/>
              </w:rPr>
              <w:t>E. REKAPITULASI BEBAN DOSEN PENGAMPU</w:t>
            </w:r>
          </w:p>
        </w:tc>
        <w:tc>
          <w:tcPr>
            <w:tcW w:w="736" w:type="dxa"/>
            <w:tcBorders>
              <w:top w:val="nil"/>
              <w:left w:val="nil"/>
              <w:bottom w:val="nil"/>
              <w:right w:val="nil"/>
            </w:tcBorders>
            <w:shd w:val="clear" w:color="auto" w:fill="auto"/>
            <w:vAlign w:val="bottom"/>
          </w:tcPr>
          <w:p w:rsidR="00C75323" w:rsidRDefault="00C75323">
            <w:pPr>
              <w:rPr>
                <w:rFonts w:ascii="Calibri" w:eastAsia="Calibri" w:hAnsi="Calibri" w:cs="Calibri"/>
                <w:b/>
                <w:color w:val="000000"/>
                <w:sz w:val="20"/>
                <w:szCs w:val="20"/>
              </w:rPr>
            </w:pPr>
          </w:p>
        </w:tc>
        <w:tc>
          <w:tcPr>
            <w:tcW w:w="1201" w:type="dxa"/>
            <w:tcBorders>
              <w:top w:val="nil"/>
              <w:left w:val="nil"/>
              <w:bottom w:val="nil"/>
              <w:right w:val="nil"/>
            </w:tcBorders>
            <w:shd w:val="clear" w:color="auto" w:fill="auto"/>
            <w:vAlign w:val="bottom"/>
          </w:tcPr>
          <w:p w:rsidR="00C75323" w:rsidRDefault="00C75323">
            <w:pPr>
              <w:rPr>
                <w:sz w:val="20"/>
                <w:szCs w:val="20"/>
              </w:rPr>
            </w:pPr>
          </w:p>
        </w:tc>
        <w:tc>
          <w:tcPr>
            <w:tcW w:w="1190"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NO</w:t>
            </w:r>
          </w:p>
        </w:tc>
        <w:tc>
          <w:tcPr>
            <w:tcW w:w="4534" w:type="dxa"/>
            <w:gridSpan w:val="2"/>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NAMA DOSEN</w:t>
            </w:r>
          </w:p>
        </w:tc>
        <w:tc>
          <w:tcPr>
            <w:tcW w:w="4999" w:type="dxa"/>
            <w:gridSpan w:val="4"/>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BEBAN DOSEN (MENIT)</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JUMLAH</w:t>
            </w:r>
          </w:p>
        </w:tc>
      </w:tr>
      <w:tr w:rsidR="00C75323">
        <w:trPr>
          <w:trHeight w:val="520"/>
        </w:trPr>
        <w:tc>
          <w:tcPr>
            <w:tcW w:w="42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b/>
                <w:color w:val="000000"/>
                <w:sz w:val="20"/>
                <w:szCs w:val="20"/>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6A6A6"/>
            <w:vAlign w:val="center"/>
          </w:tcPr>
          <w:p w:rsidR="00C75323" w:rsidRDefault="00C75323">
            <w:pPr>
              <w:widowControl w:val="0"/>
              <w:pBdr>
                <w:top w:val="nil"/>
                <w:left w:val="nil"/>
                <w:bottom w:val="nil"/>
                <w:right w:val="nil"/>
                <w:between w:val="nil"/>
              </w:pBdr>
              <w:spacing w:line="276" w:lineRule="auto"/>
              <w:rPr>
                <w:rFonts w:ascii="Calibri" w:eastAsia="Calibri" w:hAnsi="Calibri" w:cs="Calibri"/>
                <w:b/>
                <w:color w:val="000000"/>
                <w:sz w:val="20"/>
                <w:szCs w:val="20"/>
              </w:rPr>
            </w:pPr>
          </w:p>
        </w:tc>
        <w:tc>
          <w:tcPr>
            <w:tcW w:w="4534" w:type="dxa"/>
            <w:gridSpan w:val="2"/>
            <w:vMerge/>
            <w:tcBorders>
              <w:top w:val="single" w:sz="4" w:space="0" w:color="000000"/>
              <w:left w:val="single" w:sz="4" w:space="0" w:color="000000"/>
              <w:bottom w:val="single" w:sz="4" w:space="0" w:color="000000"/>
              <w:right w:val="single" w:sz="4" w:space="0" w:color="000000"/>
            </w:tcBorders>
            <w:shd w:val="clear" w:color="auto" w:fill="A6A6A6"/>
            <w:vAlign w:val="center"/>
          </w:tcPr>
          <w:p w:rsidR="00C75323" w:rsidRDefault="00C75323">
            <w:pPr>
              <w:widowControl w:val="0"/>
              <w:pBdr>
                <w:top w:val="nil"/>
                <w:left w:val="nil"/>
                <w:bottom w:val="nil"/>
                <w:right w:val="nil"/>
                <w:between w:val="nil"/>
              </w:pBdr>
              <w:spacing w:line="276" w:lineRule="auto"/>
              <w:rPr>
                <w:rFonts w:ascii="Calibri" w:eastAsia="Calibri" w:hAnsi="Calibri" w:cs="Calibri"/>
                <w:b/>
                <w:color w:val="000000"/>
                <w:sz w:val="20"/>
                <w:szCs w:val="20"/>
              </w:rPr>
            </w:pPr>
          </w:p>
        </w:tc>
        <w:tc>
          <w:tcPr>
            <w:tcW w:w="1201" w:type="dxa"/>
            <w:tcBorders>
              <w:top w:val="nil"/>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KULIAH</w:t>
            </w:r>
          </w:p>
        </w:tc>
        <w:tc>
          <w:tcPr>
            <w:tcW w:w="1190" w:type="dxa"/>
            <w:tcBorders>
              <w:top w:val="nil"/>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TUTORIAL</w:t>
            </w:r>
          </w:p>
        </w:tc>
        <w:tc>
          <w:tcPr>
            <w:tcW w:w="1304" w:type="dxa"/>
            <w:tcBorders>
              <w:top w:val="nil"/>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PRAKTIKUM IN CLASS</w:t>
            </w:r>
          </w:p>
        </w:tc>
        <w:tc>
          <w:tcPr>
            <w:tcW w:w="1304" w:type="dxa"/>
            <w:tcBorders>
              <w:top w:val="nil"/>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PRAKTIKUM LAB</w:t>
            </w:r>
          </w:p>
        </w:tc>
        <w:tc>
          <w:tcPr>
            <w:tcW w:w="940" w:type="dxa"/>
            <w:vMerge/>
            <w:tcBorders>
              <w:top w:val="single" w:sz="4" w:space="0" w:color="000000"/>
              <w:left w:val="single" w:sz="4" w:space="0" w:color="000000"/>
              <w:bottom w:val="single" w:sz="4" w:space="0" w:color="000000"/>
              <w:right w:val="single" w:sz="4" w:space="0" w:color="000000"/>
            </w:tcBorders>
            <w:shd w:val="clear" w:color="auto" w:fill="A6A6A6"/>
            <w:vAlign w:val="center"/>
          </w:tcPr>
          <w:p w:rsidR="00C75323" w:rsidRDefault="00C75323">
            <w:pPr>
              <w:widowControl w:val="0"/>
              <w:pBdr>
                <w:top w:val="nil"/>
                <w:left w:val="nil"/>
                <w:bottom w:val="nil"/>
                <w:right w:val="nil"/>
                <w:between w:val="nil"/>
              </w:pBdr>
              <w:spacing w:line="276" w:lineRule="auto"/>
              <w:rPr>
                <w:rFonts w:ascii="Calibri" w:eastAsia="Calibri" w:hAnsi="Calibri" w:cs="Calibri"/>
                <w:b/>
                <w:color w:val="000000"/>
                <w:sz w:val="20"/>
                <w:szCs w:val="20"/>
              </w:rPr>
            </w:pPr>
          </w:p>
        </w:tc>
      </w:tr>
      <w:tr w:rsidR="00C75323">
        <w:trPr>
          <w:trHeight w:val="290"/>
        </w:trPr>
        <w:tc>
          <w:tcPr>
            <w:tcW w:w="42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b/>
                <w:color w:val="000000"/>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3798" w:type="dxa"/>
            <w:tcBorders>
              <w:top w:val="nil"/>
              <w:left w:val="nil"/>
              <w:bottom w:val="single" w:sz="4" w:space="0" w:color="000000"/>
              <w:right w:val="nil"/>
            </w:tcBorders>
            <w:shd w:val="clear" w:color="auto" w:fill="auto"/>
            <w:vAlign w:val="center"/>
          </w:tcPr>
          <w:p w:rsidR="00C75323" w:rsidRDefault="00E02072">
            <w:pPr>
              <w:rPr>
                <w:rFonts w:ascii="Calibri" w:eastAsia="Calibri" w:hAnsi="Calibri" w:cs="Calibri"/>
                <w:color w:val="000000"/>
                <w:sz w:val="22"/>
                <w:szCs w:val="22"/>
              </w:rPr>
            </w:pPr>
            <w:r>
              <w:rPr>
                <w:rFonts w:ascii="Calibri" w:eastAsia="Calibri" w:hAnsi="Calibri" w:cs="Calibri"/>
                <w:color w:val="000000"/>
                <w:sz w:val="22"/>
                <w:szCs w:val="22"/>
              </w:rPr>
              <w:t>Dyahsih Alin Sholihah, S.Pd., M.Pd.</w:t>
            </w:r>
          </w:p>
        </w:tc>
        <w:tc>
          <w:tcPr>
            <w:tcW w:w="736" w:type="dxa"/>
            <w:tcBorders>
              <w:top w:val="nil"/>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2"/>
                <w:szCs w:val="22"/>
              </w:rPr>
            </w:pPr>
            <w:r>
              <w:rPr>
                <w:rFonts w:ascii="Calibri" w:eastAsia="Calibri" w:hAnsi="Calibri" w:cs="Calibri"/>
                <w:color w:val="000000"/>
                <w:sz w:val="22"/>
                <w:szCs w:val="22"/>
              </w:rPr>
              <w:t> </w:t>
            </w:r>
          </w:p>
        </w:tc>
        <w:tc>
          <w:tcPr>
            <w:tcW w:w="1201"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1400</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94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1400</w:t>
            </w:r>
          </w:p>
        </w:tc>
      </w:tr>
      <w:tr w:rsidR="00C75323">
        <w:trPr>
          <w:trHeight w:val="290"/>
        </w:trPr>
        <w:tc>
          <w:tcPr>
            <w:tcW w:w="42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3798" w:type="dxa"/>
            <w:tcBorders>
              <w:top w:val="nil"/>
              <w:left w:val="nil"/>
              <w:bottom w:val="single" w:sz="4" w:space="0" w:color="000000"/>
              <w:right w:val="nil"/>
            </w:tcBorders>
            <w:shd w:val="clear" w:color="auto" w:fill="auto"/>
            <w:vAlign w:val="center"/>
          </w:tcPr>
          <w:p w:rsidR="00C75323" w:rsidRDefault="00E02072">
            <w:pPr>
              <w:rPr>
                <w:rFonts w:ascii="Calibri" w:eastAsia="Calibri" w:hAnsi="Calibri" w:cs="Calibri"/>
                <w:color w:val="000000"/>
                <w:sz w:val="22"/>
                <w:szCs w:val="22"/>
              </w:rPr>
            </w:pPr>
            <w:r>
              <w:rPr>
                <w:rFonts w:ascii="Calibri" w:eastAsia="Calibri" w:hAnsi="Calibri" w:cs="Calibri"/>
                <w:color w:val="000000"/>
                <w:sz w:val="22"/>
                <w:szCs w:val="22"/>
              </w:rPr>
              <w:t> </w:t>
            </w:r>
          </w:p>
        </w:tc>
        <w:tc>
          <w:tcPr>
            <w:tcW w:w="736" w:type="dxa"/>
            <w:tcBorders>
              <w:top w:val="nil"/>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2"/>
                <w:szCs w:val="22"/>
              </w:rPr>
            </w:pPr>
            <w:r>
              <w:rPr>
                <w:rFonts w:ascii="Calibri" w:eastAsia="Calibri" w:hAnsi="Calibri" w:cs="Calibri"/>
                <w:color w:val="000000"/>
                <w:sz w:val="22"/>
                <w:szCs w:val="22"/>
              </w:rPr>
              <w:t> </w:t>
            </w:r>
          </w:p>
        </w:tc>
        <w:tc>
          <w:tcPr>
            <w:tcW w:w="1201"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94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r>
      <w:tr w:rsidR="00C75323">
        <w:trPr>
          <w:trHeight w:val="290"/>
        </w:trPr>
        <w:tc>
          <w:tcPr>
            <w:tcW w:w="42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4534" w:type="dxa"/>
            <w:gridSpan w:val="2"/>
            <w:tcBorders>
              <w:top w:val="single" w:sz="4" w:space="0" w:color="000000"/>
              <w:left w:val="nil"/>
              <w:bottom w:val="single" w:sz="4" w:space="0" w:color="000000"/>
              <w:right w:val="single" w:sz="4" w:space="0" w:color="000000"/>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 </w:t>
            </w:r>
          </w:p>
        </w:tc>
        <w:tc>
          <w:tcPr>
            <w:tcW w:w="1201"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94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C75323">
        <w:trPr>
          <w:trHeight w:val="290"/>
        </w:trPr>
        <w:tc>
          <w:tcPr>
            <w:tcW w:w="42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4534" w:type="dxa"/>
            <w:gridSpan w:val="2"/>
            <w:tcBorders>
              <w:top w:val="single" w:sz="4" w:space="0" w:color="000000"/>
              <w:left w:val="nil"/>
              <w:bottom w:val="single" w:sz="4" w:space="0" w:color="000000"/>
              <w:right w:val="single" w:sz="4" w:space="0" w:color="000000"/>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 </w:t>
            </w:r>
          </w:p>
        </w:tc>
        <w:tc>
          <w:tcPr>
            <w:tcW w:w="1201"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94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C75323">
        <w:trPr>
          <w:trHeight w:val="290"/>
        </w:trPr>
        <w:tc>
          <w:tcPr>
            <w:tcW w:w="42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4534" w:type="dxa"/>
            <w:gridSpan w:val="2"/>
            <w:tcBorders>
              <w:top w:val="single" w:sz="4" w:space="0" w:color="000000"/>
              <w:left w:val="nil"/>
              <w:bottom w:val="single" w:sz="4" w:space="0" w:color="000000"/>
              <w:right w:val="single" w:sz="4" w:space="0" w:color="000000"/>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 </w:t>
            </w:r>
          </w:p>
        </w:tc>
        <w:tc>
          <w:tcPr>
            <w:tcW w:w="1201"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94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C75323">
        <w:trPr>
          <w:trHeight w:val="290"/>
        </w:trPr>
        <w:tc>
          <w:tcPr>
            <w:tcW w:w="42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6</w:t>
            </w:r>
          </w:p>
        </w:tc>
        <w:tc>
          <w:tcPr>
            <w:tcW w:w="4534" w:type="dxa"/>
            <w:gridSpan w:val="2"/>
            <w:tcBorders>
              <w:top w:val="single" w:sz="4" w:space="0" w:color="000000"/>
              <w:left w:val="nil"/>
              <w:bottom w:val="single" w:sz="4" w:space="0" w:color="000000"/>
              <w:right w:val="single" w:sz="4" w:space="0" w:color="000000"/>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 </w:t>
            </w:r>
          </w:p>
        </w:tc>
        <w:tc>
          <w:tcPr>
            <w:tcW w:w="1201"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9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1304"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 </w:t>
            </w:r>
          </w:p>
        </w:tc>
        <w:tc>
          <w:tcPr>
            <w:tcW w:w="940" w:type="dxa"/>
            <w:tcBorders>
              <w:top w:val="nil"/>
              <w:left w:val="nil"/>
              <w:bottom w:val="single" w:sz="4" w:space="0" w:color="000000"/>
              <w:right w:val="single" w:sz="4" w:space="0" w:color="000000"/>
            </w:tcBorders>
            <w:shd w:val="clear" w:color="auto" w:fill="auto"/>
            <w:vAlign w:val="center"/>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0</w:t>
            </w:r>
          </w:p>
        </w:tc>
      </w:tr>
      <w:tr w:rsidR="00C75323">
        <w:trPr>
          <w:trHeight w:val="260"/>
        </w:trPr>
        <w:tc>
          <w:tcPr>
            <w:tcW w:w="42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5073"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JUMLAH</w:t>
            </w:r>
          </w:p>
        </w:tc>
        <w:tc>
          <w:tcPr>
            <w:tcW w:w="1201" w:type="dxa"/>
            <w:tcBorders>
              <w:top w:val="nil"/>
              <w:left w:val="nil"/>
              <w:bottom w:val="single" w:sz="4" w:space="0" w:color="000000"/>
              <w:right w:val="single" w:sz="4" w:space="0" w:color="000000"/>
            </w:tcBorders>
            <w:shd w:val="clear" w:color="auto" w:fill="A6A6A6"/>
            <w:vAlign w:val="bottom"/>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1400</w:t>
            </w:r>
          </w:p>
        </w:tc>
        <w:tc>
          <w:tcPr>
            <w:tcW w:w="1190" w:type="dxa"/>
            <w:tcBorders>
              <w:top w:val="nil"/>
              <w:left w:val="nil"/>
              <w:bottom w:val="single" w:sz="4" w:space="0" w:color="000000"/>
              <w:right w:val="single" w:sz="4" w:space="0" w:color="000000"/>
            </w:tcBorders>
            <w:shd w:val="clear" w:color="auto" w:fill="A6A6A6"/>
            <w:vAlign w:val="bottom"/>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0</w:t>
            </w:r>
          </w:p>
        </w:tc>
        <w:tc>
          <w:tcPr>
            <w:tcW w:w="1304" w:type="dxa"/>
            <w:tcBorders>
              <w:top w:val="nil"/>
              <w:left w:val="nil"/>
              <w:bottom w:val="single" w:sz="4" w:space="0" w:color="000000"/>
              <w:right w:val="single" w:sz="4" w:space="0" w:color="000000"/>
            </w:tcBorders>
            <w:shd w:val="clear" w:color="auto" w:fill="A6A6A6"/>
            <w:vAlign w:val="bottom"/>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0</w:t>
            </w:r>
          </w:p>
        </w:tc>
        <w:tc>
          <w:tcPr>
            <w:tcW w:w="1304" w:type="dxa"/>
            <w:tcBorders>
              <w:top w:val="nil"/>
              <w:left w:val="nil"/>
              <w:bottom w:val="single" w:sz="4" w:space="0" w:color="000000"/>
              <w:right w:val="single" w:sz="4" w:space="0" w:color="000000"/>
            </w:tcBorders>
            <w:shd w:val="clear" w:color="auto" w:fill="A6A6A6"/>
            <w:vAlign w:val="bottom"/>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0</w:t>
            </w:r>
          </w:p>
        </w:tc>
        <w:tc>
          <w:tcPr>
            <w:tcW w:w="940" w:type="dxa"/>
            <w:tcBorders>
              <w:top w:val="nil"/>
              <w:left w:val="nil"/>
              <w:bottom w:val="single" w:sz="4" w:space="0" w:color="000000"/>
              <w:right w:val="single" w:sz="4" w:space="0" w:color="000000"/>
            </w:tcBorders>
            <w:shd w:val="clear" w:color="auto" w:fill="A6A6A6"/>
            <w:vAlign w:val="bottom"/>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1400</w:t>
            </w:r>
          </w:p>
        </w:tc>
      </w:tr>
      <w:tr w:rsidR="00C75323">
        <w:trPr>
          <w:trHeight w:val="260"/>
        </w:trPr>
        <w:tc>
          <w:tcPr>
            <w:tcW w:w="420"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b/>
                <w:color w:val="000000"/>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C75323">
            <w:pPr>
              <w:jc w:val="center"/>
              <w:rPr>
                <w:sz w:val="20"/>
                <w:szCs w:val="20"/>
              </w:rPr>
            </w:pPr>
          </w:p>
          <w:p w:rsidR="00C75323" w:rsidRDefault="00C75323">
            <w:pPr>
              <w:jc w:val="center"/>
              <w:rPr>
                <w:sz w:val="20"/>
                <w:szCs w:val="20"/>
              </w:rPr>
            </w:pPr>
          </w:p>
        </w:tc>
        <w:tc>
          <w:tcPr>
            <w:tcW w:w="736" w:type="dxa"/>
            <w:tcBorders>
              <w:top w:val="nil"/>
              <w:left w:val="nil"/>
              <w:bottom w:val="nil"/>
              <w:right w:val="nil"/>
            </w:tcBorders>
            <w:shd w:val="clear" w:color="auto" w:fill="auto"/>
            <w:vAlign w:val="bottom"/>
          </w:tcPr>
          <w:p w:rsidR="00C75323" w:rsidRDefault="00C75323">
            <w:pPr>
              <w:rPr>
                <w:sz w:val="20"/>
                <w:szCs w:val="20"/>
              </w:rPr>
            </w:pPr>
          </w:p>
        </w:tc>
        <w:tc>
          <w:tcPr>
            <w:tcW w:w="1201" w:type="dxa"/>
            <w:tcBorders>
              <w:top w:val="nil"/>
              <w:left w:val="nil"/>
              <w:bottom w:val="nil"/>
              <w:right w:val="nil"/>
            </w:tcBorders>
            <w:shd w:val="clear" w:color="auto" w:fill="auto"/>
            <w:vAlign w:val="bottom"/>
          </w:tcPr>
          <w:p w:rsidR="00C75323" w:rsidRDefault="00C75323">
            <w:pPr>
              <w:rPr>
                <w:sz w:val="20"/>
                <w:szCs w:val="20"/>
              </w:rPr>
            </w:pPr>
          </w:p>
        </w:tc>
        <w:tc>
          <w:tcPr>
            <w:tcW w:w="1190"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6694" w:type="dxa"/>
            <w:gridSpan w:val="5"/>
            <w:tcBorders>
              <w:top w:val="nil"/>
              <w:left w:val="nil"/>
              <w:bottom w:val="nil"/>
              <w:right w:val="nil"/>
            </w:tcBorders>
            <w:shd w:val="clear" w:color="auto" w:fill="auto"/>
            <w:vAlign w:val="bottom"/>
          </w:tcPr>
          <w:p w:rsidR="00C75323" w:rsidRDefault="00E02072">
            <w:pPr>
              <w:rPr>
                <w:rFonts w:ascii="Calibri" w:eastAsia="Calibri" w:hAnsi="Calibri" w:cs="Calibri"/>
                <w:b/>
                <w:color w:val="000000"/>
                <w:sz w:val="20"/>
                <w:szCs w:val="20"/>
              </w:rPr>
            </w:pPr>
            <w:r>
              <w:rPr>
                <w:rFonts w:ascii="Calibri" w:eastAsia="Calibri" w:hAnsi="Calibri" w:cs="Calibri"/>
                <w:b/>
                <w:color w:val="000000"/>
                <w:sz w:val="20"/>
                <w:szCs w:val="20"/>
              </w:rPr>
              <w:t>F. VALIDASI KEGIATAN PEMBELAJARAN TERHADAP BOBOT SKS</w:t>
            </w:r>
          </w:p>
        </w:tc>
        <w:tc>
          <w:tcPr>
            <w:tcW w:w="1190" w:type="dxa"/>
            <w:tcBorders>
              <w:top w:val="nil"/>
              <w:left w:val="nil"/>
              <w:bottom w:val="nil"/>
              <w:right w:val="nil"/>
            </w:tcBorders>
            <w:shd w:val="clear" w:color="auto" w:fill="auto"/>
            <w:vAlign w:val="bottom"/>
          </w:tcPr>
          <w:p w:rsidR="00C75323" w:rsidRDefault="00C75323">
            <w:pPr>
              <w:rPr>
                <w:rFonts w:ascii="Calibri" w:eastAsia="Calibri" w:hAnsi="Calibri" w:cs="Calibri"/>
                <w:b/>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center"/>
          </w:tcPr>
          <w:p w:rsidR="00C75323" w:rsidRDefault="00C75323">
            <w:pPr>
              <w:rPr>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No</w:t>
            </w:r>
          </w:p>
        </w:tc>
        <w:tc>
          <w:tcPr>
            <w:tcW w:w="4534" w:type="dxa"/>
            <w:gridSpan w:val="2"/>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SKS</w:t>
            </w:r>
          </w:p>
        </w:tc>
        <w:tc>
          <w:tcPr>
            <w:tcW w:w="2391" w:type="dxa"/>
            <w:gridSpan w:val="2"/>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VALIDASI</w:t>
            </w:r>
          </w:p>
        </w:tc>
        <w:tc>
          <w:tcPr>
            <w:tcW w:w="1304" w:type="dxa"/>
            <w:tcBorders>
              <w:top w:val="nil"/>
              <w:left w:val="nil"/>
              <w:bottom w:val="nil"/>
              <w:right w:val="nil"/>
            </w:tcBorders>
            <w:shd w:val="clear" w:color="auto" w:fill="auto"/>
            <w:vAlign w:val="center"/>
          </w:tcPr>
          <w:p w:rsidR="00C75323" w:rsidRDefault="00C75323">
            <w:pPr>
              <w:jc w:val="center"/>
              <w:rPr>
                <w:rFonts w:ascii="Calibri" w:eastAsia="Calibri" w:hAnsi="Calibri" w:cs="Calibri"/>
                <w:b/>
                <w:color w:val="000000"/>
                <w:sz w:val="20"/>
                <w:szCs w:val="20"/>
              </w:rPr>
            </w:pPr>
          </w:p>
        </w:tc>
        <w:tc>
          <w:tcPr>
            <w:tcW w:w="1304" w:type="dxa"/>
            <w:tcBorders>
              <w:top w:val="nil"/>
              <w:left w:val="nil"/>
              <w:bottom w:val="nil"/>
              <w:right w:val="nil"/>
            </w:tcBorders>
            <w:shd w:val="clear" w:color="auto" w:fill="auto"/>
            <w:vAlign w:val="center"/>
          </w:tcPr>
          <w:p w:rsidR="00C75323" w:rsidRDefault="00C75323">
            <w:pPr>
              <w:jc w:val="center"/>
              <w:rPr>
                <w:sz w:val="20"/>
                <w:szCs w:val="20"/>
              </w:rPr>
            </w:pPr>
          </w:p>
        </w:tc>
        <w:tc>
          <w:tcPr>
            <w:tcW w:w="940" w:type="dxa"/>
            <w:tcBorders>
              <w:top w:val="nil"/>
              <w:left w:val="nil"/>
              <w:bottom w:val="nil"/>
              <w:right w:val="nil"/>
            </w:tcBorders>
            <w:shd w:val="clear" w:color="auto" w:fill="auto"/>
            <w:vAlign w:val="center"/>
          </w:tcPr>
          <w:p w:rsidR="00C75323" w:rsidRDefault="00C75323">
            <w:pPr>
              <w:jc w:val="cente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jc w:val="cente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Teori</w:t>
            </w:r>
          </w:p>
        </w:tc>
        <w:tc>
          <w:tcPr>
            <w:tcW w:w="1201"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VALID</w:t>
            </w:r>
          </w:p>
        </w:tc>
        <w:tc>
          <w:tcPr>
            <w:tcW w:w="1190"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Praktikum</w:t>
            </w:r>
          </w:p>
        </w:tc>
        <w:tc>
          <w:tcPr>
            <w:tcW w:w="1201"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VALID</w:t>
            </w:r>
          </w:p>
        </w:tc>
        <w:tc>
          <w:tcPr>
            <w:tcW w:w="1190"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C75323">
            <w:pPr>
              <w:jc w:val="center"/>
              <w:rPr>
                <w:sz w:val="20"/>
                <w:szCs w:val="20"/>
              </w:rPr>
            </w:pPr>
          </w:p>
        </w:tc>
        <w:tc>
          <w:tcPr>
            <w:tcW w:w="736" w:type="dxa"/>
            <w:tcBorders>
              <w:top w:val="nil"/>
              <w:left w:val="nil"/>
              <w:bottom w:val="nil"/>
              <w:right w:val="nil"/>
            </w:tcBorders>
            <w:shd w:val="clear" w:color="auto" w:fill="auto"/>
            <w:vAlign w:val="bottom"/>
          </w:tcPr>
          <w:p w:rsidR="00C75323" w:rsidRDefault="00C75323">
            <w:pPr>
              <w:rPr>
                <w:sz w:val="20"/>
                <w:szCs w:val="20"/>
              </w:rPr>
            </w:pPr>
          </w:p>
        </w:tc>
        <w:tc>
          <w:tcPr>
            <w:tcW w:w="1201" w:type="dxa"/>
            <w:tcBorders>
              <w:top w:val="nil"/>
              <w:left w:val="nil"/>
              <w:bottom w:val="nil"/>
              <w:right w:val="nil"/>
            </w:tcBorders>
            <w:shd w:val="clear" w:color="auto" w:fill="auto"/>
            <w:vAlign w:val="bottom"/>
          </w:tcPr>
          <w:p w:rsidR="00C75323" w:rsidRDefault="00C75323">
            <w:pPr>
              <w:rPr>
                <w:sz w:val="20"/>
                <w:szCs w:val="20"/>
              </w:rPr>
            </w:pPr>
          </w:p>
        </w:tc>
        <w:tc>
          <w:tcPr>
            <w:tcW w:w="1190"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6694" w:type="dxa"/>
            <w:gridSpan w:val="5"/>
            <w:tcBorders>
              <w:top w:val="nil"/>
              <w:left w:val="nil"/>
              <w:bottom w:val="nil"/>
              <w:right w:val="nil"/>
            </w:tcBorders>
            <w:shd w:val="clear" w:color="auto" w:fill="auto"/>
            <w:vAlign w:val="bottom"/>
          </w:tcPr>
          <w:p w:rsidR="00C75323" w:rsidRDefault="00E02072">
            <w:pPr>
              <w:rPr>
                <w:rFonts w:ascii="Calibri" w:eastAsia="Calibri" w:hAnsi="Calibri" w:cs="Calibri"/>
                <w:b/>
                <w:color w:val="000000"/>
                <w:sz w:val="20"/>
                <w:szCs w:val="20"/>
              </w:rPr>
            </w:pPr>
            <w:r>
              <w:rPr>
                <w:rFonts w:ascii="Calibri" w:eastAsia="Calibri" w:hAnsi="Calibri" w:cs="Calibri"/>
                <w:b/>
                <w:color w:val="000000"/>
                <w:sz w:val="20"/>
                <w:szCs w:val="20"/>
              </w:rPr>
              <w:t>G. VALIDASI BEBAN DOSEN TERHADAP KEGIATAN PEMBELAJARAN</w:t>
            </w:r>
          </w:p>
        </w:tc>
        <w:tc>
          <w:tcPr>
            <w:tcW w:w="1190" w:type="dxa"/>
            <w:tcBorders>
              <w:top w:val="nil"/>
              <w:left w:val="nil"/>
              <w:bottom w:val="nil"/>
              <w:right w:val="nil"/>
            </w:tcBorders>
            <w:shd w:val="clear" w:color="auto" w:fill="auto"/>
            <w:vAlign w:val="bottom"/>
          </w:tcPr>
          <w:p w:rsidR="00C75323" w:rsidRDefault="00C75323">
            <w:pPr>
              <w:rPr>
                <w:rFonts w:ascii="Calibri" w:eastAsia="Calibri" w:hAnsi="Calibri" w:cs="Calibri"/>
                <w:b/>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4534" w:type="dxa"/>
            <w:gridSpan w:val="2"/>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2391" w:type="dxa"/>
            <w:gridSpan w:val="2"/>
            <w:tcBorders>
              <w:top w:val="single" w:sz="4" w:space="0" w:color="000000"/>
              <w:left w:val="nil"/>
              <w:bottom w:val="single" w:sz="4" w:space="0" w:color="000000"/>
              <w:right w:val="single" w:sz="4" w:space="0" w:color="000000"/>
            </w:tcBorders>
            <w:shd w:val="clear" w:color="auto" w:fill="A6A6A6"/>
            <w:vAlign w:val="center"/>
          </w:tcPr>
          <w:p w:rsidR="00C75323" w:rsidRDefault="00E02072">
            <w:pPr>
              <w:jc w:val="center"/>
              <w:rPr>
                <w:rFonts w:ascii="Calibri" w:eastAsia="Calibri" w:hAnsi="Calibri" w:cs="Calibri"/>
                <w:b/>
                <w:color w:val="000000"/>
                <w:sz w:val="20"/>
                <w:szCs w:val="20"/>
              </w:rPr>
            </w:pPr>
            <w:r>
              <w:rPr>
                <w:rFonts w:ascii="Calibri" w:eastAsia="Calibri" w:hAnsi="Calibri" w:cs="Calibri"/>
                <w:b/>
                <w:color w:val="000000"/>
                <w:sz w:val="20"/>
                <w:szCs w:val="20"/>
              </w:rPr>
              <w:t>VALIDASI</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b/>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Kuliah Reguler</w:t>
            </w:r>
          </w:p>
        </w:tc>
        <w:tc>
          <w:tcPr>
            <w:tcW w:w="1201"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VALID</w:t>
            </w:r>
          </w:p>
        </w:tc>
        <w:tc>
          <w:tcPr>
            <w:tcW w:w="1190"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Tutorial</w:t>
            </w:r>
          </w:p>
        </w:tc>
        <w:tc>
          <w:tcPr>
            <w:tcW w:w="1201"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VALID</w:t>
            </w:r>
          </w:p>
        </w:tc>
        <w:tc>
          <w:tcPr>
            <w:tcW w:w="1190"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3</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Praktikum In Class</w:t>
            </w:r>
          </w:p>
        </w:tc>
        <w:tc>
          <w:tcPr>
            <w:tcW w:w="1201"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VALID</w:t>
            </w:r>
          </w:p>
        </w:tc>
        <w:tc>
          <w:tcPr>
            <w:tcW w:w="1190"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single" w:sz="4" w:space="0" w:color="000000"/>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4</w:t>
            </w:r>
          </w:p>
        </w:tc>
        <w:tc>
          <w:tcPr>
            <w:tcW w:w="4534" w:type="dxa"/>
            <w:gridSpan w:val="2"/>
            <w:tcBorders>
              <w:top w:val="single" w:sz="4" w:space="0" w:color="000000"/>
              <w:left w:val="nil"/>
              <w:bottom w:val="single" w:sz="4" w:space="0" w:color="000000"/>
              <w:right w:val="single" w:sz="4" w:space="0" w:color="000000"/>
            </w:tcBorders>
            <w:shd w:val="clear" w:color="auto" w:fill="auto"/>
            <w:vAlign w:val="center"/>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Praktikum Lab</w:t>
            </w:r>
          </w:p>
        </w:tc>
        <w:tc>
          <w:tcPr>
            <w:tcW w:w="1201"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VALID</w:t>
            </w:r>
          </w:p>
        </w:tc>
        <w:tc>
          <w:tcPr>
            <w:tcW w:w="1190" w:type="dxa"/>
            <w:tcBorders>
              <w:top w:val="nil"/>
              <w:left w:val="nil"/>
              <w:bottom w:val="single" w:sz="4" w:space="0" w:color="000000"/>
              <w:right w:val="single" w:sz="4" w:space="0" w:color="000000"/>
            </w:tcBorders>
            <w:shd w:val="clear" w:color="auto" w:fill="auto"/>
            <w:vAlign w:val="bottom"/>
          </w:tcPr>
          <w:p w:rsidR="00C75323" w:rsidRDefault="00E02072">
            <w:pPr>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304" w:type="dxa"/>
            <w:tcBorders>
              <w:top w:val="nil"/>
              <w:left w:val="nil"/>
              <w:bottom w:val="nil"/>
              <w:right w:val="nil"/>
            </w:tcBorders>
            <w:shd w:val="clear" w:color="auto" w:fill="auto"/>
            <w:vAlign w:val="bottom"/>
          </w:tcPr>
          <w:p w:rsidR="00C75323" w:rsidRDefault="00C75323">
            <w:pPr>
              <w:jc w:val="cente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C75323">
            <w:pPr>
              <w:jc w:val="center"/>
              <w:rPr>
                <w:sz w:val="20"/>
                <w:szCs w:val="20"/>
              </w:rPr>
            </w:pPr>
          </w:p>
        </w:tc>
        <w:tc>
          <w:tcPr>
            <w:tcW w:w="736" w:type="dxa"/>
            <w:tcBorders>
              <w:top w:val="nil"/>
              <w:left w:val="nil"/>
              <w:bottom w:val="nil"/>
              <w:right w:val="nil"/>
            </w:tcBorders>
            <w:shd w:val="clear" w:color="auto" w:fill="auto"/>
            <w:vAlign w:val="bottom"/>
          </w:tcPr>
          <w:p w:rsidR="00C75323" w:rsidRDefault="00C75323">
            <w:pPr>
              <w:rPr>
                <w:sz w:val="20"/>
                <w:szCs w:val="20"/>
              </w:rPr>
            </w:pPr>
          </w:p>
        </w:tc>
        <w:tc>
          <w:tcPr>
            <w:tcW w:w="1201" w:type="dxa"/>
            <w:tcBorders>
              <w:top w:val="nil"/>
              <w:left w:val="nil"/>
              <w:bottom w:val="nil"/>
              <w:right w:val="nil"/>
            </w:tcBorders>
            <w:shd w:val="clear" w:color="auto" w:fill="auto"/>
            <w:vAlign w:val="bottom"/>
          </w:tcPr>
          <w:p w:rsidR="00C75323" w:rsidRDefault="00C75323">
            <w:pPr>
              <w:rPr>
                <w:sz w:val="20"/>
                <w:szCs w:val="20"/>
              </w:rPr>
            </w:pPr>
          </w:p>
        </w:tc>
        <w:tc>
          <w:tcPr>
            <w:tcW w:w="1190"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4337" w:type="dxa"/>
            <w:gridSpan w:val="2"/>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Mengetahui</w:t>
            </w:r>
          </w:p>
        </w:tc>
        <w:tc>
          <w:tcPr>
            <w:tcW w:w="736"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201" w:type="dxa"/>
            <w:tcBorders>
              <w:top w:val="nil"/>
              <w:left w:val="nil"/>
              <w:bottom w:val="nil"/>
              <w:right w:val="nil"/>
            </w:tcBorders>
            <w:shd w:val="clear" w:color="auto" w:fill="auto"/>
            <w:vAlign w:val="bottom"/>
          </w:tcPr>
          <w:p w:rsidR="00C75323" w:rsidRDefault="00C75323">
            <w:pPr>
              <w:rPr>
                <w:sz w:val="20"/>
                <w:szCs w:val="20"/>
              </w:rPr>
            </w:pPr>
          </w:p>
        </w:tc>
        <w:tc>
          <w:tcPr>
            <w:tcW w:w="3798" w:type="dxa"/>
            <w:gridSpan w:val="3"/>
            <w:tcBorders>
              <w:top w:val="nil"/>
              <w:left w:val="nil"/>
              <w:bottom w:val="nil"/>
              <w:right w:val="nil"/>
            </w:tcBorders>
            <w:shd w:val="clear" w:color="auto" w:fill="auto"/>
            <w:vAlign w:val="bottom"/>
          </w:tcPr>
          <w:p w:rsidR="00C75323" w:rsidRDefault="00B06987">
            <w:pPr>
              <w:rPr>
                <w:rFonts w:ascii="Calibri" w:eastAsia="Calibri" w:hAnsi="Calibri" w:cs="Calibri"/>
                <w:color w:val="000000"/>
                <w:sz w:val="20"/>
                <w:szCs w:val="20"/>
              </w:rPr>
            </w:pPr>
            <w:r>
              <w:rPr>
                <w:rFonts w:ascii="Calibri" w:eastAsia="Calibri" w:hAnsi="Calibri" w:cs="Calibri"/>
                <w:color w:val="000000"/>
                <w:sz w:val="20"/>
                <w:szCs w:val="20"/>
              </w:rPr>
              <w:t>Yogyakarta, 29 Januari 2023</w:t>
            </w:r>
          </w:p>
        </w:tc>
        <w:tc>
          <w:tcPr>
            <w:tcW w:w="940"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4337" w:type="dxa"/>
            <w:gridSpan w:val="2"/>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Ketua Program Studi</w:t>
            </w:r>
          </w:p>
        </w:tc>
        <w:tc>
          <w:tcPr>
            <w:tcW w:w="736"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201" w:type="dxa"/>
            <w:tcBorders>
              <w:top w:val="nil"/>
              <w:left w:val="nil"/>
              <w:bottom w:val="nil"/>
              <w:right w:val="nil"/>
            </w:tcBorders>
            <w:shd w:val="clear" w:color="auto" w:fill="auto"/>
            <w:vAlign w:val="bottom"/>
          </w:tcPr>
          <w:p w:rsidR="00C75323" w:rsidRDefault="00C75323">
            <w:pPr>
              <w:rPr>
                <w:sz w:val="20"/>
                <w:szCs w:val="20"/>
              </w:rPr>
            </w:pPr>
          </w:p>
        </w:tc>
        <w:tc>
          <w:tcPr>
            <w:tcW w:w="2494" w:type="dxa"/>
            <w:gridSpan w:val="2"/>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Koordinator Mata Kuliah</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C75323">
            <w:pPr>
              <w:rPr>
                <w:sz w:val="20"/>
                <w:szCs w:val="20"/>
              </w:rPr>
            </w:pPr>
          </w:p>
        </w:tc>
        <w:tc>
          <w:tcPr>
            <w:tcW w:w="736" w:type="dxa"/>
            <w:tcBorders>
              <w:top w:val="nil"/>
              <w:left w:val="nil"/>
              <w:bottom w:val="nil"/>
              <w:right w:val="nil"/>
            </w:tcBorders>
            <w:shd w:val="clear" w:color="auto" w:fill="auto"/>
            <w:vAlign w:val="bottom"/>
          </w:tcPr>
          <w:p w:rsidR="00C75323" w:rsidRDefault="00C75323">
            <w:pPr>
              <w:rPr>
                <w:sz w:val="20"/>
                <w:szCs w:val="20"/>
              </w:rPr>
            </w:pPr>
          </w:p>
        </w:tc>
        <w:tc>
          <w:tcPr>
            <w:tcW w:w="1201" w:type="dxa"/>
            <w:tcBorders>
              <w:top w:val="nil"/>
              <w:left w:val="nil"/>
              <w:bottom w:val="nil"/>
              <w:right w:val="nil"/>
            </w:tcBorders>
            <w:shd w:val="clear" w:color="auto" w:fill="auto"/>
            <w:vAlign w:val="bottom"/>
          </w:tcPr>
          <w:p w:rsidR="00C75323" w:rsidRDefault="00C75323">
            <w:pPr>
              <w:rPr>
                <w:sz w:val="20"/>
                <w:szCs w:val="20"/>
              </w:rPr>
            </w:pPr>
          </w:p>
        </w:tc>
        <w:tc>
          <w:tcPr>
            <w:tcW w:w="1190"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C75323">
            <w:pPr>
              <w:rPr>
                <w:sz w:val="20"/>
                <w:szCs w:val="20"/>
              </w:rPr>
            </w:pPr>
          </w:p>
        </w:tc>
        <w:tc>
          <w:tcPr>
            <w:tcW w:w="3798" w:type="dxa"/>
            <w:tcBorders>
              <w:top w:val="nil"/>
              <w:left w:val="nil"/>
              <w:bottom w:val="nil"/>
              <w:right w:val="nil"/>
            </w:tcBorders>
            <w:shd w:val="clear" w:color="auto" w:fill="auto"/>
            <w:vAlign w:val="bottom"/>
          </w:tcPr>
          <w:p w:rsidR="00C75323" w:rsidRDefault="00C75323">
            <w:pPr>
              <w:rPr>
                <w:sz w:val="20"/>
                <w:szCs w:val="20"/>
              </w:rPr>
            </w:pPr>
          </w:p>
        </w:tc>
        <w:tc>
          <w:tcPr>
            <w:tcW w:w="736" w:type="dxa"/>
            <w:tcBorders>
              <w:top w:val="nil"/>
              <w:left w:val="nil"/>
              <w:bottom w:val="nil"/>
              <w:right w:val="nil"/>
            </w:tcBorders>
            <w:shd w:val="clear" w:color="auto" w:fill="auto"/>
            <w:vAlign w:val="bottom"/>
          </w:tcPr>
          <w:p w:rsidR="00C75323" w:rsidRDefault="00C75323">
            <w:pPr>
              <w:rPr>
                <w:sz w:val="20"/>
                <w:szCs w:val="20"/>
              </w:rPr>
            </w:pPr>
          </w:p>
        </w:tc>
        <w:tc>
          <w:tcPr>
            <w:tcW w:w="1201" w:type="dxa"/>
            <w:tcBorders>
              <w:top w:val="nil"/>
              <w:left w:val="nil"/>
              <w:bottom w:val="nil"/>
              <w:right w:val="nil"/>
            </w:tcBorders>
            <w:shd w:val="clear" w:color="auto" w:fill="auto"/>
            <w:vAlign w:val="bottom"/>
          </w:tcPr>
          <w:p w:rsidR="00C75323" w:rsidRDefault="00C75323">
            <w:pPr>
              <w:rPr>
                <w:sz w:val="20"/>
                <w:szCs w:val="20"/>
              </w:rPr>
            </w:pPr>
          </w:p>
        </w:tc>
        <w:tc>
          <w:tcPr>
            <w:tcW w:w="1190"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r w:rsidR="00C75323">
        <w:trPr>
          <w:trHeight w:val="260"/>
        </w:trPr>
        <w:tc>
          <w:tcPr>
            <w:tcW w:w="420" w:type="dxa"/>
            <w:tcBorders>
              <w:top w:val="nil"/>
              <w:left w:val="nil"/>
              <w:bottom w:val="nil"/>
              <w:right w:val="nil"/>
            </w:tcBorders>
            <w:shd w:val="clear" w:color="auto" w:fill="auto"/>
            <w:vAlign w:val="bottom"/>
          </w:tcPr>
          <w:p w:rsidR="00C75323" w:rsidRDefault="00C75323">
            <w:pPr>
              <w:rPr>
                <w:sz w:val="20"/>
                <w:szCs w:val="20"/>
              </w:rPr>
            </w:pPr>
          </w:p>
        </w:tc>
        <w:tc>
          <w:tcPr>
            <w:tcW w:w="539"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w:t>
            </w:r>
          </w:p>
        </w:tc>
        <w:tc>
          <w:tcPr>
            <w:tcW w:w="3798"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736" w:type="dxa"/>
            <w:tcBorders>
              <w:top w:val="nil"/>
              <w:left w:val="nil"/>
              <w:bottom w:val="nil"/>
              <w:right w:val="nil"/>
            </w:tcBorders>
            <w:shd w:val="clear" w:color="auto" w:fill="auto"/>
            <w:vAlign w:val="bottom"/>
          </w:tcPr>
          <w:p w:rsidR="00C75323" w:rsidRDefault="00C75323">
            <w:pPr>
              <w:rPr>
                <w:sz w:val="20"/>
                <w:szCs w:val="20"/>
              </w:rPr>
            </w:pPr>
          </w:p>
        </w:tc>
        <w:tc>
          <w:tcPr>
            <w:tcW w:w="1201" w:type="dxa"/>
            <w:tcBorders>
              <w:top w:val="nil"/>
              <w:left w:val="nil"/>
              <w:bottom w:val="nil"/>
              <w:right w:val="nil"/>
            </w:tcBorders>
            <w:shd w:val="clear" w:color="auto" w:fill="auto"/>
            <w:vAlign w:val="bottom"/>
          </w:tcPr>
          <w:p w:rsidR="00C75323" w:rsidRDefault="00C75323">
            <w:pPr>
              <w:rPr>
                <w:sz w:val="20"/>
                <w:szCs w:val="20"/>
              </w:rPr>
            </w:pPr>
          </w:p>
        </w:tc>
        <w:tc>
          <w:tcPr>
            <w:tcW w:w="1190" w:type="dxa"/>
            <w:tcBorders>
              <w:top w:val="nil"/>
              <w:left w:val="nil"/>
              <w:bottom w:val="nil"/>
              <w:right w:val="nil"/>
            </w:tcBorders>
            <w:shd w:val="clear" w:color="auto" w:fill="auto"/>
            <w:vAlign w:val="bottom"/>
          </w:tcPr>
          <w:p w:rsidR="00C75323" w:rsidRDefault="00E02072">
            <w:pPr>
              <w:rPr>
                <w:rFonts w:ascii="Calibri" w:eastAsia="Calibri" w:hAnsi="Calibri" w:cs="Calibri"/>
                <w:color w:val="000000"/>
                <w:sz w:val="20"/>
                <w:szCs w:val="20"/>
              </w:rPr>
            </w:pPr>
            <w:r>
              <w:rPr>
                <w:rFonts w:ascii="Calibri" w:eastAsia="Calibri" w:hAnsi="Calibri" w:cs="Calibri"/>
                <w:color w:val="000000"/>
                <w:sz w:val="20"/>
                <w:szCs w:val="20"/>
              </w:rPr>
              <w:t>…</w:t>
            </w:r>
          </w:p>
        </w:tc>
        <w:tc>
          <w:tcPr>
            <w:tcW w:w="1304" w:type="dxa"/>
            <w:tcBorders>
              <w:top w:val="nil"/>
              <w:left w:val="nil"/>
              <w:bottom w:val="nil"/>
              <w:right w:val="nil"/>
            </w:tcBorders>
            <w:shd w:val="clear" w:color="auto" w:fill="auto"/>
            <w:vAlign w:val="bottom"/>
          </w:tcPr>
          <w:p w:rsidR="00C75323" w:rsidRDefault="00C75323">
            <w:pPr>
              <w:rPr>
                <w:rFonts w:ascii="Calibri" w:eastAsia="Calibri" w:hAnsi="Calibri" w:cs="Calibri"/>
                <w:color w:val="000000"/>
                <w:sz w:val="20"/>
                <w:szCs w:val="20"/>
              </w:rPr>
            </w:pPr>
          </w:p>
        </w:tc>
        <w:tc>
          <w:tcPr>
            <w:tcW w:w="1304" w:type="dxa"/>
            <w:tcBorders>
              <w:top w:val="nil"/>
              <w:left w:val="nil"/>
              <w:bottom w:val="nil"/>
              <w:right w:val="nil"/>
            </w:tcBorders>
            <w:shd w:val="clear" w:color="auto" w:fill="auto"/>
            <w:vAlign w:val="bottom"/>
          </w:tcPr>
          <w:p w:rsidR="00C75323" w:rsidRDefault="00C75323">
            <w:pPr>
              <w:rPr>
                <w:sz w:val="20"/>
                <w:szCs w:val="20"/>
              </w:rPr>
            </w:pPr>
          </w:p>
        </w:tc>
        <w:tc>
          <w:tcPr>
            <w:tcW w:w="940" w:type="dxa"/>
            <w:tcBorders>
              <w:top w:val="nil"/>
              <w:left w:val="nil"/>
              <w:bottom w:val="nil"/>
              <w:right w:val="nil"/>
            </w:tcBorders>
            <w:shd w:val="clear" w:color="auto" w:fill="auto"/>
            <w:vAlign w:val="bottom"/>
          </w:tcPr>
          <w:p w:rsidR="00C75323" w:rsidRDefault="00C75323">
            <w:pPr>
              <w:rPr>
                <w:sz w:val="20"/>
                <w:szCs w:val="20"/>
              </w:rPr>
            </w:pPr>
          </w:p>
        </w:tc>
      </w:tr>
    </w:tbl>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E02072">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Formulir Penilaian</w:t>
      </w:r>
    </w:p>
    <w:p w:rsidR="00C75323" w:rsidRDefault="00C75323">
      <w:pPr>
        <w:pBdr>
          <w:top w:val="nil"/>
          <w:left w:val="nil"/>
          <w:bottom w:val="nil"/>
          <w:right w:val="nil"/>
          <w:between w:val="nil"/>
        </w:pBdr>
        <w:ind w:left="720"/>
        <w:rPr>
          <w:rFonts w:ascii="Calibri" w:eastAsia="Calibri" w:hAnsi="Calibri" w:cs="Calibri"/>
          <w:color w:val="000000"/>
          <w:sz w:val="22"/>
          <w:szCs w:val="22"/>
        </w:rPr>
      </w:pPr>
    </w:p>
    <w:p w:rsidR="00C75323" w:rsidRDefault="00E02072">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Rubrik Penilaian</w:t>
      </w: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p w:rsidR="00C75323" w:rsidRDefault="00C75323">
      <w:pPr>
        <w:rPr>
          <w:rFonts w:ascii="Calibri" w:eastAsia="Calibri" w:hAnsi="Calibri" w:cs="Calibri"/>
          <w:sz w:val="22"/>
          <w:szCs w:val="22"/>
        </w:rPr>
      </w:pPr>
    </w:p>
    <w:sectPr w:rsidR="00C75323">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D7A" w:rsidRDefault="00B35D7A" w:rsidP="00F1645C">
      <w:r>
        <w:separator/>
      </w:r>
    </w:p>
  </w:endnote>
  <w:endnote w:type="continuationSeparator" w:id="0">
    <w:p w:rsidR="00B35D7A" w:rsidRDefault="00B35D7A" w:rsidP="00F1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D7A" w:rsidRDefault="00B35D7A" w:rsidP="00F1645C">
      <w:r>
        <w:separator/>
      </w:r>
    </w:p>
  </w:footnote>
  <w:footnote w:type="continuationSeparator" w:id="0">
    <w:p w:rsidR="00B35D7A" w:rsidRDefault="00B35D7A" w:rsidP="00F16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E4D00"/>
    <w:multiLevelType w:val="multilevel"/>
    <w:tmpl w:val="80360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AD2396"/>
    <w:multiLevelType w:val="multilevel"/>
    <w:tmpl w:val="D90C3C8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
    <w:nsid w:val="11BA44CF"/>
    <w:multiLevelType w:val="multilevel"/>
    <w:tmpl w:val="CE0AD9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
    <w:nsid w:val="12AF7EA1"/>
    <w:multiLevelType w:val="multilevel"/>
    <w:tmpl w:val="AC329C7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2D70375"/>
    <w:multiLevelType w:val="multilevel"/>
    <w:tmpl w:val="B8AACE2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5">
    <w:nsid w:val="12E521FD"/>
    <w:multiLevelType w:val="multilevel"/>
    <w:tmpl w:val="F6E6917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60E3CC9"/>
    <w:multiLevelType w:val="multilevel"/>
    <w:tmpl w:val="81A64CD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7">
    <w:nsid w:val="1C3273AC"/>
    <w:multiLevelType w:val="multilevel"/>
    <w:tmpl w:val="B34E4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DE7534A"/>
    <w:multiLevelType w:val="multilevel"/>
    <w:tmpl w:val="02889BB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9">
    <w:nsid w:val="21FA2527"/>
    <w:multiLevelType w:val="multilevel"/>
    <w:tmpl w:val="F5FA17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2055F93"/>
    <w:multiLevelType w:val="multilevel"/>
    <w:tmpl w:val="691CB6B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nsid w:val="254C0026"/>
    <w:multiLevelType w:val="multilevel"/>
    <w:tmpl w:val="F5FA176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B6905A0"/>
    <w:multiLevelType w:val="multilevel"/>
    <w:tmpl w:val="5652155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3">
    <w:nsid w:val="2D6073D9"/>
    <w:multiLevelType w:val="multilevel"/>
    <w:tmpl w:val="4134C5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nsid w:val="2E177035"/>
    <w:multiLevelType w:val="multilevel"/>
    <w:tmpl w:val="D18C9B88"/>
    <w:lvl w:ilvl="0">
      <w:start w:val="1"/>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15">
    <w:nsid w:val="309F7601"/>
    <w:multiLevelType w:val="multilevel"/>
    <w:tmpl w:val="99C6C7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6">
    <w:nsid w:val="312350DB"/>
    <w:multiLevelType w:val="multilevel"/>
    <w:tmpl w:val="8EF829AC"/>
    <w:lvl w:ilvl="0">
      <w:start w:val="1"/>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17">
    <w:nsid w:val="32937A70"/>
    <w:multiLevelType w:val="multilevel"/>
    <w:tmpl w:val="8EF829AC"/>
    <w:lvl w:ilvl="0">
      <w:start w:val="1"/>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18">
    <w:nsid w:val="34A97B0F"/>
    <w:multiLevelType w:val="multilevel"/>
    <w:tmpl w:val="F1BEB4A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9">
    <w:nsid w:val="3A074C96"/>
    <w:multiLevelType w:val="multilevel"/>
    <w:tmpl w:val="1102CF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0">
    <w:nsid w:val="3AA22AA2"/>
    <w:multiLevelType w:val="multilevel"/>
    <w:tmpl w:val="E188C4C0"/>
    <w:lvl w:ilvl="0">
      <w:start w:val="1"/>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21">
    <w:nsid w:val="3B3F1E40"/>
    <w:multiLevelType w:val="multilevel"/>
    <w:tmpl w:val="686C8F7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F2B1D7D"/>
    <w:multiLevelType w:val="multilevel"/>
    <w:tmpl w:val="556A25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3">
    <w:nsid w:val="41406855"/>
    <w:multiLevelType w:val="multilevel"/>
    <w:tmpl w:val="BA8633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1E114C1"/>
    <w:multiLevelType w:val="multilevel"/>
    <w:tmpl w:val="CBE48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31E0513"/>
    <w:multiLevelType w:val="multilevel"/>
    <w:tmpl w:val="8EF829AC"/>
    <w:lvl w:ilvl="0">
      <w:start w:val="1"/>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26">
    <w:nsid w:val="447F7CFC"/>
    <w:multiLevelType w:val="multilevel"/>
    <w:tmpl w:val="6910E26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7">
    <w:nsid w:val="45307FDF"/>
    <w:multiLevelType w:val="multilevel"/>
    <w:tmpl w:val="6598D01E"/>
    <w:lvl w:ilvl="0">
      <w:start w:val="1"/>
      <w:numFmt w:val="decimal"/>
      <w:lvlText w:val="%1."/>
      <w:lvlJc w:val="left"/>
      <w:pPr>
        <w:ind w:left="720" w:hanging="360"/>
      </w:pPr>
      <w:rPr>
        <w:rFonts w:ascii="Arial Narrow" w:eastAsia="Arial Narrow" w:hAnsi="Arial Narrow" w:cs="Arial Narrow"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8">
    <w:nsid w:val="46712061"/>
    <w:multiLevelType w:val="multilevel"/>
    <w:tmpl w:val="5854F2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9">
    <w:nsid w:val="472E716B"/>
    <w:multiLevelType w:val="multilevel"/>
    <w:tmpl w:val="3EBAEF6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4A6374A6"/>
    <w:multiLevelType w:val="multilevel"/>
    <w:tmpl w:val="4A6374A6"/>
    <w:lvl w:ilvl="0">
      <w:start w:val="1"/>
      <w:numFmt w:val="decimal"/>
      <w:lvlText w:val="%1."/>
      <w:lvlJc w:val="left"/>
      <w:pPr>
        <w:ind w:left="347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C4E09B9"/>
    <w:multiLevelType w:val="multilevel"/>
    <w:tmpl w:val="BA86339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2705503"/>
    <w:multiLevelType w:val="multilevel"/>
    <w:tmpl w:val="950C8264"/>
    <w:lvl w:ilvl="0">
      <w:start w:val="1"/>
      <w:numFmt w:val="decimal"/>
      <w:lvlText w:val="%1."/>
      <w:lvlJc w:val="left"/>
      <w:pPr>
        <w:ind w:left="3479"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52804773"/>
    <w:multiLevelType w:val="multilevel"/>
    <w:tmpl w:val="AC329C7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3663308"/>
    <w:multiLevelType w:val="multilevel"/>
    <w:tmpl w:val="2132D7A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5">
    <w:nsid w:val="53CB57A6"/>
    <w:multiLevelType w:val="multilevel"/>
    <w:tmpl w:val="74C88F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6">
    <w:nsid w:val="580C7C4C"/>
    <w:multiLevelType w:val="multilevel"/>
    <w:tmpl w:val="8EF829AC"/>
    <w:lvl w:ilvl="0">
      <w:start w:val="1"/>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37">
    <w:nsid w:val="605A179D"/>
    <w:multiLevelType w:val="multilevel"/>
    <w:tmpl w:val="8EF829AC"/>
    <w:lvl w:ilvl="0">
      <w:start w:val="1"/>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38">
    <w:nsid w:val="60821850"/>
    <w:multiLevelType w:val="multilevel"/>
    <w:tmpl w:val="A36604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9">
    <w:nsid w:val="66AD3CA6"/>
    <w:multiLevelType w:val="multilevel"/>
    <w:tmpl w:val="000E6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0">
    <w:nsid w:val="6B4E4C8E"/>
    <w:multiLevelType w:val="multilevel"/>
    <w:tmpl w:val="2AF673AE"/>
    <w:lvl w:ilvl="0">
      <w:start w:val="1"/>
      <w:numFmt w:val="decimal"/>
      <w:lvlText w:val="%1."/>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1">
    <w:nsid w:val="6DC62049"/>
    <w:multiLevelType w:val="multilevel"/>
    <w:tmpl w:val="8EF829AC"/>
    <w:lvl w:ilvl="0">
      <w:start w:val="1"/>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42">
    <w:nsid w:val="79157A43"/>
    <w:multiLevelType w:val="multilevel"/>
    <w:tmpl w:val="7D00FE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92419E3"/>
    <w:multiLevelType w:val="multilevel"/>
    <w:tmpl w:val="F6E6917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D765FCF"/>
    <w:multiLevelType w:val="multilevel"/>
    <w:tmpl w:val="B50639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5">
    <w:nsid w:val="7EC92680"/>
    <w:multiLevelType w:val="multilevel"/>
    <w:tmpl w:val="827A08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abstractNumId w:val="42"/>
  </w:num>
  <w:num w:numId="2">
    <w:abstractNumId w:val="24"/>
  </w:num>
  <w:num w:numId="3">
    <w:abstractNumId w:val="0"/>
  </w:num>
  <w:num w:numId="4">
    <w:abstractNumId w:val="7"/>
  </w:num>
  <w:num w:numId="5">
    <w:abstractNumId w:val="25"/>
  </w:num>
  <w:num w:numId="6">
    <w:abstractNumId w:val="6"/>
  </w:num>
  <w:num w:numId="7">
    <w:abstractNumId w:val="41"/>
  </w:num>
  <w:num w:numId="8">
    <w:abstractNumId w:val="16"/>
  </w:num>
  <w:num w:numId="9">
    <w:abstractNumId w:val="36"/>
  </w:num>
  <w:num w:numId="10">
    <w:abstractNumId w:val="17"/>
  </w:num>
  <w:num w:numId="11">
    <w:abstractNumId w:val="37"/>
  </w:num>
  <w:num w:numId="12">
    <w:abstractNumId w:val="22"/>
  </w:num>
  <w:num w:numId="13">
    <w:abstractNumId w:val="14"/>
  </w:num>
  <w:num w:numId="14">
    <w:abstractNumId w:val="4"/>
  </w:num>
  <w:num w:numId="15">
    <w:abstractNumId w:val="19"/>
  </w:num>
  <w:num w:numId="16">
    <w:abstractNumId w:val="13"/>
  </w:num>
  <w:num w:numId="17">
    <w:abstractNumId w:val="28"/>
  </w:num>
  <w:num w:numId="18">
    <w:abstractNumId w:val="39"/>
  </w:num>
  <w:num w:numId="19">
    <w:abstractNumId w:val="20"/>
  </w:num>
  <w:num w:numId="20">
    <w:abstractNumId w:val="8"/>
  </w:num>
  <w:num w:numId="21">
    <w:abstractNumId w:val="15"/>
  </w:num>
  <w:num w:numId="22">
    <w:abstractNumId w:val="33"/>
  </w:num>
  <w:num w:numId="23">
    <w:abstractNumId w:val="3"/>
  </w:num>
  <w:num w:numId="24">
    <w:abstractNumId w:val="1"/>
  </w:num>
  <w:num w:numId="25">
    <w:abstractNumId w:val="44"/>
  </w:num>
  <w:num w:numId="26">
    <w:abstractNumId w:val="34"/>
  </w:num>
  <w:num w:numId="27">
    <w:abstractNumId w:val="21"/>
  </w:num>
  <w:num w:numId="28">
    <w:abstractNumId w:val="45"/>
  </w:num>
  <w:num w:numId="29">
    <w:abstractNumId w:val="12"/>
  </w:num>
  <w:num w:numId="30">
    <w:abstractNumId w:val="43"/>
  </w:num>
  <w:num w:numId="31">
    <w:abstractNumId w:val="26"/>
  </w:num>
  <w:num w:numId="32">
    <w:abstractNumId w:val="18"/>
  </w:num>
  <w:num w:numId="33">
    <w:abstractNumId w:val="5"/>
  </w:num>
  <w:num w:numId="34">
    <w:abstractNumId w:val="29"/>
  </w:num>
  <w:num w:numId="35">
    <w:abstractNumId w:val="11"/>
  </w:num>
  <w:num w:numId="36">
    <w:abstractNumId w:val="9"/>
  </w:num>
  <w:num w:numId="37">
    <w:abstractNumId w:val="38"/>
  </w:num>
  <w:num w:numId="38">
    <w:abstractNumId w:val="10"/>
  </w:num>
  <w:num w:numId="39">
    <w:abstractNumId w:val="23"/>
  </w:num>
  <w:num w:numId="40">
    <w:abstractNumId w:val="31"/>
  </w:num>
  <w:num w:numId="41">
    <w:abstractNumId w:val="35"/>
  </w:num>
  <w:num w:numId="42">
    <w:abstractNumId w:val="40"/>
  </w:num>
  <w:num w:numId="43">
    <w:abstractNumId w:val="2"/>
  </w:num>
  <w:num w:numId="44">
    <w:abstractNumId w:val="27"/>
  </w:num>
  <w:num w:numId="45">
    <w:abstractNumId w:val="30"/>
  </w:num>
  <w:num w:numId="46">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23"/>
    <w:rsid w:val="00057371"/>
    <w:rsid w:val="00087277"/>
    <w:rsid w:val="00096AC5"/>
    <w:rsid w:val="001362BB"/>
    <w:rsid w:val="00137BB9"/>
    <w:rsid w:val="00146E5C"/>
    <w:rsid w:val="001B5E23"/>
    <w:rsid w:val="001C3AE8"/>
    <w:rsid w:val="001C4C86"/>
    <w:rsid w:val="001F5359"/>
    <w:rsid w:val="0031159C"/>
    <w:rsid w:val="00390457"/>
    <w:rsid w:val="003D0CBA"/>
    <w:rsid w:val="00415A91"/>
    <w:rsid w:val="004C772A"/>
    <w:rsid w:val="00506AF9"/>
    <w:rsid w:val="005C357E"/>
    <w:rsid w:val="0060462B"/>
    <w:rsid w:val="006414E5"/>
    <w:rsid w:val="00972ED8"/>
    <w:rsid w:val="00990BD3"/>
    <w:rsid w:val="00AC7A9B"/>
    <w:rsid w:val="00AE37C0"/>
    <w:rsid w:val="00AF092F"/>
    <w:rsid w:val="00B06987"/>
    <w:rsid w:val="00B35D7A"/>
    <w:rsid w:val="00B444C7"/>
    <w:rsid w:val="00B811C3"/>
    <w:rsid w:val="00C175CF"/>
    <w:rsid w:val="00C75323"/>
    <w:rsid w:val="00D003A7"/>
    <w:rsid w:val="00D71DE4"/>
    <w:rsid w:val="00DF410F"/>
    <w:rsid w:val="00E02072"/>
    <w:rsid w:val="00E0719C"/>
    <w:rsid w:val="00E445A3"/>
    <w:rsid w:val="00F1645C"/>
    <w:rsid w:val="00F36649"/>
    <w:rsid w:val="00F377F3"/>
    <w:rsid w:val="00F527FD"/>
    <w:rsid w:val="00FD5702"/>
    <w:rsid w:val="00FE1DCA"/>
    <w:rsid w:val="00FF6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324AB-BD88-41DA-B5B4-A285C315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90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25075"/>
    <w:pPr>
      <w:autoSpaceDE w:val="0"/>
      <w:autoSpaceDN w:val="0"/>
      <w:spacing w:line="360" w:lineRule="auto"/>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A25075"/>
    <w:rPr>
      <w:rFonts w:ascii="Cambria" w:eastAsia="Times New Roman" w:hAnsi="Cambria" w:cs="Times New Roman"/>
      <w:b/>
      <w:bCs/>
      <w:kern w:val="28"/>
      <w:sz w:val="32"/>
      <w:szCs w:val="32"/>
      <w:lang w:val="x-none" w:eastAsia="x-none"/>
    </w:rPr>
  </w:style>
  <w:style w:type="table" w:styleId="TableGrid">
    <w:name w:val="Table Grid"/>
    <w:basedOn w:val="TableNormal"/>
    <w:uiPriority w:val="59"/>
    <w:rsid w:val="004E02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E81ACB"/>
    <w:rPr>
      <w:rFonts w:ascii="Calibri" w:eastAsia="Calibri" w:hAnsi="Calibri"/>
    </w:rPr>
  </w:style>
  <w:style w:type="paragraph" w:styleId="NoSpacing">
    <w:name w:val="No Spacing"/>
    <w:link w:val="NoSpacingChar"/>
    <w:uiPriority w:val="1"/>
    <w:qFormat/>
    <w:rsid w:val="00E81ACB"/>
    <w:rPr>
      <w:rFonts w:ascii="Calibri" w:eastAsia="Calibri" w:hAnsi="Calibri"/>
    </w:rPr>
  </w:style>
  <w:style w:type="paragraph" w:styleId="ListParagraph">
    <w:name w:val="List Paragraph"/>
    <w:basedOn w:val="Normal"/>
    <w:link w:val="ListParagraphChar"/>
    <w:uiPriority w:val="34"/>
    <w:qFormat/>
    <w:rsid w:val="00E22907"/>
    <w:pPr>
      <w:ind w:left="720"/>
      <w:contextualSpacing/>
    </w:pPr>
    <w:rPr>
      <w:sz w:val="20"/>
      <w:szCs w:val="20"/>
    </w:rPr>
  </w:style>
  <w:style w:type="character" w:styleId="Hyperlink">
    <w:name w:val="Hyperlink"/>
    <w:basedOn w:val="DefaultParagraphFont"/>
    <w:uiPriority w:val="99"/>
    <w:unhideWhenUsed/>
    <w:rsid w:val="00E2290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paragraph" w:styleId="Caption">
    <w:name w:val="caption"/>
    <w:basedOn w:val="Normal"/>
    <w:next w:val="Normal"/>
    <w:uiPriority w:val="35"/>
    <w:qFormat/>
    <w:rsid w:val="00415A91"/>
    <w:pPr>
      <w:jc w:val="both"/>
    </w:pPr>
    <w:rPr>
      <w:rFonts w:ascii="Calibri" w:hAnsi="Calibri"/>
      <w:i/>
      <w:iCs/>
      <w:sz w:val="20"/>
    </w:rPr>
  </w:style>
  <w:style w:type="character" w:customStyle="1" w:styleId="ListParagraphChar">
    <w:name w:val="List Paragraph Char"/>
    <w:link w:val="ListParagraph"/>
    <w:uiPriority w:val="34"/>
    <w:rsid w:val="00AC7A9B"/>
    <w:rPr>
      <w:sz w:val="20"/>
      <w:szCs w:val="20"/>
    </w:rPr>
  </w:style>
  <w:style w:type="paragraph" w:styleId="Header">
    <w:name w:val="header"/>
    <w:basedOn w:val="Normal"/>
    <w:link w:val="HeaderChar"/>
    <w:uiPriority w:val="99"/>
    <w:unhideWhenUsed/>
    <w:rsid w:val="00F1645C"/>
    <w:pPr>
      <w:tabs>
        <w:tab w:val="center" w:pos="4680"/>
        <w:tab w:val="right" w:pos="9360"/>
      </w:tabs>
    </w:pPr>
  </w:style>
  <w:style w:type="character" w:customStyle="1" w:styleId="HeaderChar">
    <w:name w:val="Header Char"/>
    <w:basedOn w:val="DefaultParagraphFont"/>
    <w:link w:val="Header"/>
    <w:uiPriority w:val="99"/>
    <w:rsid w:val="00F1645C"/>
  </w:style>
  <w:style w:type="paragraph" w:styleId="Footer">
    <w:name w:val="footer"/>
    <w:basedOn w:val="Normal"/>
    <w:link w:val="FooterChar"/>
    <w:uiPriority w:val="99"/>
    <w:unhideWhenUsed/>
    <w:rsid w:val="00F1645C"/>
    <w:pPr>
      <w:tabs>
        <w:tab w:val="center" w:pos="4680"/>
        <w:tab w:val="right" w:pos="9360"/>
      </w:tabs>
    </w:pPr>
  </w:style>
  <w:style w:type="character" w:customStyle="1" w:styleId="FooterChar">
    <w:name w:val="Footer Char"/>
    <w:basedOn w:val="DefaultParagraphFont"/>
    <w:link w:val="Footer"/>
    <w:uiPriority w:val="99"/>
    <w:rsid w:val="00F1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87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e-learning@almaata.ac.id" TargetMode="External"/><Relationship Id="rId18" Type="http://schemas.openxmlformats.org/officeDocument/2006/relationships/hyperlink" Target="mailto:e-learning@almaata.ac.id" TargetMode="External"/><Relationship Id="rId3" Type="http://schemas.openxmlformats.org/officeDocument/2006/relationships/styles" Target="styles.xml"/><Relationship Id="rId21" Type="http://schemas.openxmlformats.org/officeDocument/2006/relationships/hyperlink" Target="mailto:e-learning@almaata.ac.id" TargetMode="External"/><Relationship Id="rId7" Type="http://schemas.openxmlformats.org/officeDocument/2006/relationships/endnotes" Target="endnotes.xml"/><Relationship Id="rId12" Type="http://schemas.openxmlformats.org/officeDocument/2006/relationships/hyperlink" Target="mailto:e-learning@almaata.ac.id" TargetMode="External"/><Relationship Id="rId17" Type="http://schemas.openxmlformats.org/officeDocument/2006/relationships/hyperlink" Target="mailto:e-learning@almaata.ac.id" TargetMode="External"/><Relationship Id="rId2" Type="http://schemas.openxmlformats.org/officeDocument/2006/relationships/numbering" Target="numbering.xml"/><Relationship Id="rId16" Type="http://schemas.openxmlformats.org/officeDocument/2006/relationships/hyperlink" Target="mailto:e-learning@almaata.ac.id" TargetMode="External"/><Relationship Id="rId20" Type="http://schemas.openxmlformats.org/officeDocument/2006/relationships/hyperlink" Target="mailto:e-learning@almaata.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arning@almaata.ac.id" TargetMode="External"/><Relationship Id="rId5" Type="http://schemas.openxmlformats.org/officeDocument/2006/relationships/webSettings" Target="webSettings.xml"/><Relationship Id="rId15" Type="http://schemas.openxmlformats.org/officeDocument/2006/relationships/hyperlink" Target="mailto:e-learning@almaata.ac.id" TargetMode="External"/><Relationship Id="rId23" Type="http://schemas.openxmlformats.org/officeDocument/2006/relationships/theme" Target="theme/theme1.xml"/><Relationship Id="rId10" Type="http://schemas.openxmlformats.org/officeDocument/2006/relationships/hyperlink" Target="mailto:e-learning@almaata.ac.id" TargetMode="External"/><Relationship Id="rId19" Type="http://schemas.openxmlformats.org/officeDocument/2006/relationships/hyperlink" Target="mailto:e-learning@almaata.ac.id" TargetMode="External"/><Relationship Id="rId4" Type="http://schemas.openxmlformats.org/officeDocument/2006/relationships/settings" Target="settings.xml"/><Relationship Id="rId9" Type="http://schemas.openxmlformats.org/officeDocument/2006/relationships/hyperlink" Target="mailto:e-learning@almaata.ac.id" TargetMode="External"/><Relationship Id="rId14" Type="http://schemas.openxmlformats.org/officeDocument/2006/relationships/hyperlink" Target="mailto:e-learning@almaata.ac.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moLPk42Dnxu7xWLDCnxWzYAWQ==">CgMxLjAyCGguZ2pkZ3hzOAByITFKSncwZEpFazBQNjd5T25XSEJqZl8yd3lSZ3NSdndreg==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3706</Words>
  <Characters>21128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dyahsih alin</dc:creator>
  <cp:lastModifiedBy>Asus</cp:lastModifiedBy>
  <cp:revision>22</cp:revision>
  <dcterms:created xsi:type="dcterms:W3CDTF">2024-07-26T02:15:00Z</dcterms:created>
  <dcterms:modified xsi:type="dcterms:W3CDTF">2024-08-27T05:39:00Z</dcterms:modified>
</cp:coreProperties>
</file>